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78" w:rsidRPr="007A4923" w:rsidRDefault="00B22378" w:rsidP="007A4923">
      <w:pPr>
        <w:pStyle w:val="ac"/>
        <w:jc w:val="right"/>
        <w:rPr>
          <w:rFonts w:asciiTheme="majorEastAsia" w:eastAsiaTheme="majorEastAsia" w:hAnsiTheme="majorEastAsia"/>
          <w:sz w:val="21"/>
          <w:szCs w:val="24"/>
          <w:bdr w:val="single" w:sz="4" w:space="0" w:color="auto"/>
        </w:rPr>
      </w:pPr>
    </w:p>
    <w:p w:rsidR="00D47787" w:rsidRPr="00B22378" w:rsidRDefault="001A5DDD" w:rsidP="000B6126">
      <w:pPr>
        <w:jc w:val="right"/>
        <w:rPr>
          <w:rFonts w:asciiTheme="minorEastAsia" w:eastAsiaTheme="minorEastAsia" w:hAnsiTheme="minorEastAsia" w:cs="Meiryo UI"/>
          <w:szCs w:val="24"/>
        </w:rPr>
      </w:pPr>
      <w:r>
        <w:rPr>
          <w:rFonts w:asciiTheme="minorEastAsia" w:eastAsiaTheme="minorEastAsia" w:hAnsiTheme="minorEastAsia" w:cs="Meiryo UI" w:hint="eastAsia"/>
          <w:szCs w:val="24"/>
        </w:rPr>
        <w:t xml:space="preserve">令和　　</w:t>
      </w:r>
      <w:r w:rsidR="000B6126" w:rsidRPr="00B22378">
        <w:rPr>
          <w:rFonts w:asciiTheme="minorEastAsia" w:eastAsiaTheme="minorEastAsia" w:hAnsiTheme="minorEastAsia" w:cs="Meiryo UI"/>
          <w:szCs w:val="24"/>
        </w:rPr>
        <w:t>年</w:t>
      </w:r>
      <w:r>
        <w:rPr>
          <w:rFonts w:asciiTheme="minorEastAsia" w:eastAsiaTheme="minorEastAsia" w:hAnsiTheme="minorEastAsia" w:cs="Meiryo UI" w:hint="eastAsia"/>
          <w:szCs w:val="24"/>
        </w:rPr>
        <w:t xml:space="preserve">　　</w:t>
      </w:r>
      <w:r w:rsidR="000B6126" w:rsidRPr="00B22378">
        <w:rPr>
          <w:rFonts w:asciiTheme="minorEastAsia" w:eastAsiaTheme="minorEastAsia" w:hAnsiTheme="minorEastAsia" w:cs="Meiryo UI"/>
          <w:szCs w:val="24"/>
        </w:rPr>
        <w:t>月　　日</w:t>
      </w:r>
    </w:p>
    <w:p w:rsidR="00D47787" w:rsidRPr="00B22378" w:rsidRDefault="00D47787" w:rsidP="00B22378">
      <w:pPr>
        <w:ind w:right="996"/>
        <w:rPr>
          <w:rFonts w:asciiTheme="minorEastAsia" w:eastAsiaTheme="minorEastAsia" w:hAnsiTheme="minorEastAsia" w:cs="Meiryo UI"/>
          <w:szCs w:val="24"/>
        </w:rPr>
      </w:pPr>
    </w:p>
    <w:p w:rsidR="00D47787" w:rsidRDefault="000B6126" w:rsidP="00B22378">
      <w:pPr>
        <w:ind w:firstLineChars="100" w:firstLine="249"/>
        <w:contextualSpacing/>
        <w:rPr>
          <w:rFonts w:asciiTheme="minorEastAsia" w:eastAsiaTheme="minorEastAsia" w:hAnsiTheme="minorEastAsia" w:cs="Meiryo UI"/>
          <w:szCs w:val="24"/>
        </w:rPr>
      </w:pPr>
      <w:r w:rsidRPr="00B22378">
        <w:rPr>
          <w:rFonts w:asciiTheme="minorEastAsia" w:eastAsiaTheme="minorEastAsia" w:hAnsiTheme="minorEastAsia" w:cs="Meiryo UI" w:hint="eastAsia"/>
          <w:szCs w:val="24"/>
        </w:rPr>
        <w:t>米</w:t>
      </w:r>
      <w:r w:rsidR="000C3A19" w:rsidRPr="00B22378">
        <w:rPr>
          <w:rFonts w:asciiTheme="minorEastAsia" w:eastAsiaTheme="minorEastAsia" w:hAnsiTheme="minorEastAsia" w:cs="Meiryo UI"/>
          <w:szCs w:val="24"/>
        </w:rPr>
        <w:t>沢市長</w:t>
      </w:r>
      <w:r w:rsidRPr="00B22378">
        <w:rPr>
          <w:rFonts w:asciiTheme="minorEastAsia" w:eastAsiaTheme="minorEastAsia" w:hAnsiTheme="minorEastAsia" w:cs="Meiryo UI" w:hint="eastAsia"/>
          <w:szCs w:val="24"/>
        </w:rPr>
        <w:t xml:space="preserve">　あて</w:t>
      </w:r>
    </w:p>
    <w:p w:rsidR="00B22378" w:rsidRPr="00B22378" w:rsidRDefault="00B22378" w:rsidP="00B22378">
      <w:pPr>
        <w:contextualSpacing/>
        <w:rPr>
          <w:rFonts w:asciiTheme="minorEastAsia" w:eastAsiaTheme="minorEastAsia" w:hAnsiTheme="minorEastAsia" w:cs="Meiryo UI"/>
          <w:szCs w:val="24"/>
        </w:rPr>
      </w:pPr>
    </w:p>
    <w:tbl>
      <w:tblPr>
        <w:tblStyle w:val="af1"/>
        <w:tblW w:w="0" w:type="auto"/>
        <w:tblInd w:w="3652" w:type="dxa"/>
        <w:tblCellMar>
          <w:left w:w="28" w:type="dxa"/>
          <w:right w:w="28" w:type="dxa"/>
        </w:tblCellMar>
        <w:tblLook w:val="04A0" w:firstRow="1" w:lastRow="0" w:firstColumn="1" w:lastColumn="0" w:noHBand="0" w:noVBand="1"/>
      </w:tblPr>
      <w:tblGrid>
        <w:gridCol w:w="1763"/>
        <w:gridCol w:w="4279"/>
      </w:tblGrid>
      <w:tr w:rsidR="00B22378" w:rsidRPr="008B00E6" w:rsidTr="00A8270A">
        <w:trPr>
          <w:trHeight w:val="397"/>
        </w:trPr>
        <w:tc>
          <w:tcPr>
            <w:tcW w:w="1763" w:type="dxa"/>
            <w:tcBorders>
              <w:top w:val="nil"/>
              <w:left w:val="nil"/>
              <w:bottom w:val="nil"/>
              <w:right w:val="nil"/>
            </w:tcBorders>
            <w:tcMar>
              <w:left w:w="113" w:type="dxa"/>
              <w:right w:w="113" w:type="dxa"/>
            </w:tcMar>
            <w:vAlign w:val="center"/>
          </w:tcPr>
          <w:p w:rsidR="00B22378" w:rsidRPr="008B00E6" w:rsidRDefault="00B22378" w:rsidP="00A8270A">
            <w:pPr>
              <w:jc w:val="distribute"/>
              <w:rPr>
                <w:rFonts w:asciiTheme="minorEastAsia" w:eastAsiaTheme="minorEastAsia" w:hAnsiTheme="minorEastAsia"/>
                <w:sz w:val="21"/>
                <w:szCs w:val="21"/>
              </w:rPr>
            </w:pPr>
            <w:r w:rsidRPr="008B00E6">
              <w:rPr>
                <w:rFonts w:asciiTheme="minorEastAsia" w:eastAsiaTheme="minorEastAsia" w:hAnsiTheme="minorEastAsia" w:hint="eastAsia"/>
                <w:sz w:val="21"/>
                <w:szCs w:val="21"/>
              </w:rPr>
              <w:t>住所</w:t>
            </w:r>
            <w:r w:rsidR="00003573">
              <w:rPr>
                <w:rFonts w:asciiTheme="minorEastAsia" w:eastAsiaTheme="minorEastAsia" w:hAnsiTheme="minorEastAsia" w:hint="eastAsia"/>
                <w:sz w:val="21"/>
                <w:szCs w:val="21"/>
              </w:rPr>
              <w:t>又は所在地</w:t>
            </w:r>
          </w:p>
        </w:tc>
        <w:tc>
          <w:tcPr>
            <w:tcW w:w="4279" w:type="dxa"/>
            <w:tcBorders>
              <w:top w:val="nil"/>
              <w:left w:val="nil"/>
              <w:bottom w:val="nil"/>
              <w:right w:val="nil"/>
            </w:tcBorders>
            <w:vAlign w:val="center"/>
          </w:tcPr>
          <w:p w:rsidR="00B22378" w:rsidRPr="008B00E6" w:rsidRDefault="00B22378" w:rsidP="003C19AD">
            <w:pPr>
              <w:rPr>
                <w:rFonts w:asciiTheme="minorEastAsia" w:eastAsiaTheme="minorEastAsia" w:hAnsiTheme="minorEastAsia"/>
                <w:sz w:val="21"/>
                <w:szCs w:val="21"/>
              </w:rPr>
            </w:pPr>
          </w:p>
        </w:tc>
      </w:tr>
      <w:tr w:rsidR="00B22378" w:rsidRPr="008B00E6" w:rsidTr="00A8270A">
        <w:trPr>
          <w:trHeight w:val="397"/>
        </w:trPr>
        <w:tc>
          <w:tcPr>
            <w:tcW w:w="1763" w:type="dxa"/>
            <w:tcBorders>
              <w:top w:val="nil"/>
              <w:left w:val="nil"/>
              <w:bottom w:val="nil"/>
              <w:right w:val="nil"/>
            </w:tcBorders>
            <w:tcMar>
              <w:left w:w="113" w:type="dxa"/>
              <w:right w:w="113" w:type="dxa"/>
            </w:tcMar>
            <w:vAlign w:val="center"/>
          </w:tcPr>
          <w:p w:rsidR="00B22378" w:rsidRPr="008B00E6" w:rsidRDefault="00B22378" w:rsidP="00A8270A">
            <w:pPr>
              <w:jc w:val="distribute"/>
              <w:rPr>
                <w:rFonts w:asciiTheme="minorEastAsia" w:eastAsiaTheme="minorEastAsia" w:hAnsiTheme="minorEastAsia"/>
                <w:sz w:val="21"/>
                <w:szCs w:val="21"/>
              </w:rPr>
            </w:pPr>
            <w:r w:rsidRPr="008B00E6">
              <w:rPr>
                <w:rFonts w:asciiTheme="minorEastAsia" w:eastAsiaTheme="minorEastAsia" w:hAnsiTheme="minorEastAsia" w:hint="eastAsia"/>
                <w:sz w:val="21"/>
                <w:szCs w:val="21"/>
              </w:rPr>
              <w:t>商号又は名称</w:t>
            </w:r>
          </w:p>
        </w:tc>
        <w:tc>
          <w:tcPr>
            <w:tcW w:w="4279" w:type="dxa"/>
            <w:tcBorders>
              <w:top w:val="nil"/>
              <w:left w:val="nil"/>
              <w:bottom w:val="nil"/>
              <w:right w:val="nil"/>
            </w:tcBorders>
            <w:vAlign w:val="center"/>
          </w:tcPr>
          <w:p w:rsidR="00B22378" w:rsidRPr="008B00E6" w:rsidRDefault="00B22378" w:rsidP="003C19AD">
            <w:pPr>
              <w:rPr>
                <w:rFonts w:asciiTheme="minorEastAsia" w:eastAsiaTheme="minorEastAsia" w:hAnsiTheme="minorEastAsia"/>
                <w:sz w:val="21"/>
                <w:szCs w:val="21"/>
              </w:rPr>
            </w:pPr>
          </w:p>
        </w:tc>
      </w:tr>
      <w:tr w:rsidR="00B22378" w:rsidRPr="008B00E6" w:rsidTr="00A8270A">
        <w:trPr>
          <w:trHeight w:val="397"/>
        </w:trPr>
        <w:tc>
          <w:tcPr>
            <w:tcW w:w="1763" w:type="dxa"/>
            <w:tcBorders>
              <w:top w:val="nil"/>
              <w:left w:val="nil"/>
              <w:bottom w:val="nil"/>
              <w:right w:val="nil"/>
            </w:tcBorders>
            <w:tcMar>
              <w:left w:w="113" w:type="dxa"/>
              <w:right w:w="113" w:type="dxa"/>
            </w:tcMar>
            <w:vAlign w:val="center"/>
          </w:tcPr>
          <w:p w:rsidR="00B22378" w:rsidRPr="008B00E6" w:rsidRDefault="00B22378" w:rsidP="00A8270A">
            <w:pPr>
              <w:jc w:val="distribute"/>
              <w:rPr>
                <w:rFonts w:asciiTheme="minorEastAsia" w:eastAsiaTheme="minorEastAsia" w:hAnsiTheme="minorEastAsia"/>
                <w:sz w:val="21"/>
                <w:szCs w:val="21"/>
              </w:rPr>
            </w:pPr>
            <w:r w:rsidRPr="008B00E6">
              <w:rPr>
                <w:rFonts w:asciiTheme="minorEastAsia" w:eastAsiaTheme="minorEastAsia" w:hAnsiTheme="minorEastAsia" w:hint="eastAsia"/>
                <w:sz w:val="21"/>
                <w:szCs w:val="21"/>
              </w:rPr>
              <w:t>代表者名</w:t>
            </w:r>
          </w:p>
        </w:tc>
        <w:tc>
          <w:tcPr>
            <w:tcW w:w="4279" w:type="dxa"/>
            <w:tcBorders>
              <w:top w:val="nil"/>
              <w:left w:val="nil"/>
              <w:bottom w:val="nil"/>
              <w:right w:val="nil"/>
            </w:tcBorders>
            <w:vAlign w:val="center"/>
          </w:tcPr>
          <w:p w:rsidR="00B22378" w:rsidRPr="008B00E6" w:rsidRDefault="00B22378" w:rsidP="003C19AD">
            <w:pPr>
              <w:jc w:val="right"/>
              <w:rPr>
                <w:rFonts w:asciiTheme="minorEastAsia" w:eastAsiaTheme="minorEastAsia" w:hAnsiTheme="minorEastAsia"/>
                <w:sz w:val="21"/>
                <w:szCs w:val="21"/>
              </w:rPr>
            </w:pPr>
            <w:r w:rsidRPr="008B00E6">
              <w:rPr>
                <w:rFonts w:asciiTheme="minorEastAsia" w:eastAsiaTheme="minorEastAsia" w:hAnsiTheme="minorEastAsia" w:hint="eastAsia"/>
                <w:sz w:val="21"/>
                <w:szCs w:val="21"/>
              </w:rPr>
              <w:t>印</w:t>
            </w:r>
          </w:p>
        </w:tc>
      </w:tr>
    </w:tbl>
    <w:p w:rsidR="000B6126" w:rsidRPr="00B22378" w:rsidRDefault="000B6126">
      <w:pPr>
        <w:rPr>
          <w:rFonts w:asciiTheme="minorEastAsia" w:eastAsiaTheme="minorEastAsia" w:hAnsiTheme="minorEastAsia" w:cs="Meiryo UI"/>
          <w:spacing w:val="525"/>
          <w:szCs w:val="24"/>
        </w:rPr>
      </w:pPr>
    </w:p>
    <w:p w:rsidR="00B22378" w:rsidRPr="00B22378" w:rsidRDefault="0006413E" w:rsidP="00B22378">
      <w:pPr>
        <w:jc w:val="center"/>
        <w:rPr>
          <w:rFonts w:asciiTheme="minorEastAsia" w:eastAsiaTheme="minorEastAsia" w:hAnsiTheme="minorEastAsia" w:cs="Meiryo UI"/>
          <w:b/>
          <w:sz w:val="28"/>
          <w:szCs w:val="28"/>
        </w:rPr>
      </w:pPr>
      <w:r>
        <w:rPr>
          <w:rFonts w:asciiTheme="minorEastAsia" w:eastAsiaTheme="minorEastAsia" w:hAnsiTheme="minorEastAsia" w:cs="Meiryo UI" w:hint="eastAsia"/>
          <w:b/>
          <w:sz w:val="28"/>
          <w:szCs w:val="28"/>
        </w:rPr>
        <w:t>入札参加資格確認書</w:t>
      </w:r>
    </w:p>
    <w:p w:rsidR="00D47787" w:rsidRDefault="00D47787">
      <w:pPr>
        <w:rPr>
          <w:rFonts w:asciiTheme="minorEastAsia" w:eastAsiaTheme="minorEastAsia" w:hAnsiTheme="minorEastAsia"/>
          <w:szCs w:val="24"/>
        </w:rPr>
      </w:pPr>
    </w:p>
    <w:p w:rsidR="0006413E" w:rsidRDefault="0006413E">
      <w:pPr>
        <w:rPr>
          <w:rFonts w:asciiTheme="minorEastAsia" w:eastAsiaTheme="minorEastAsia" w:hAnsiTheme="minorEastAsia"/>
          <w:szCs w:val="24"/>
        </w:rPr>
      </w:pPr>
      <w:r>
        <w:rPr>
          <w:rFonts w:asciiTheme="minorEastAsia" w:eastAsiaTheme="minorEastAsia" w:hAnsiTheme="minorEastAsia" w:hint="eastAsia"/>
          <w:szCs w:val="24"/>
        </w:rPr>
        <w:t xml:space="preserve">１　</w:t>
      </w:r>
      <w:r w:rsidR="00AA390F">
        <w:rPr>
          <w:rFonts w:asciiTheme="minorEastAsia" w:eastAsiaTheme="minorEastAsia" w:hAnsiTheme="minorEastAsia" w:hint="eastAsia"/>
          <w:szCs w:val="24"/>
        </w:rPr>
        <w:t>参加者</w:t>
      </w:r>
      <w:r>
        <w:rPr>
          <w:rFonts w:asciiTheme="minorEastAsia" w:eastAsiaTheme="minorEastAsia" w:hAnsiTheme="minorEastAsia" w:hint="eastAsia"/>
          <w:szCs w:val="24"/>
        </w:rPr>
        <w:t>の名称</w:t>
      </w:r>
    </w:p>
    <w:tbl>
      <w:tblPr>
        <w:tblStyle w:val="af1"/>
        <w:tblW w:w="0" w:type="auto"/>
        <w:tblInd w:w="392" w:type="dxa"/>
        <w:tblLook w:val="04A0" w:firstRow="1" w:lastRow="0" w:firstColumn="1" w:lastColumn="0" w:noHBand="0" w:noVBand="1"/>
      </w:tblPr>
      <w:tblGrid>
        <w:gridCol w:w="1276"/>
        <w:gridCol w:w="8168"/>
      </w:tblGrid>
      <w:tr w:rsidR="006E1B33" w:rsidTr="006E1B33">
        <w:tc>
          <w:tcPr>
            <w:tcW w:w="1276" w:type="dxa"/>
            <w:vAlign w:val="center"/>
          </w:tcPr>
          <w:p w:rsidR="006E1B33" w:rsidRDefault="006E1B33" w:rsidP="006E1B33">
            <w:pPr>
              <w:jc w:val="center"/>
              <w:rPr>
                <w:rFonts w:asciiTheme="minorEastAsia" w:eastAsiaTheme="minorEastAsia" w:hAnsiTheme="minorEastAsia"/>
                <w:szCs w:val="24"/>
              </w:rPr>
            </w:pPr>
            <w:r>
              <w:rPr>
                <w:rFonts w:asciiTheme="minorEastAsia" w:eastAsiaTheme="minorEastAsia" w:hAnsiTheme="minorEastAsia" w:hint="eastAsia"/>
                <w:szCs w:val="24"/>
              </w:rPr>
              <w:t>区分</w:t>
            </w:r>
          </w:p>
        </w:tc>
        <w:tc>
          <w:tcPr>
            <w:tcW w:w="8168" w:type="dxa"/>
            <w:vAlign w:val="center"/>
          </w:tcPr>
          <w:p w:rsidR="006E1B33" w:rsidRDefault="006E1B33" w:rsidP="006E1B33">
            <w:pPr>
              <w:jc w:val="center"/>
              <w:rPr>
                <w:rFonts w:asciiTheme="minorEastAsia" w:eastAsiaTheme="minorEastAsia" w:hAnsiTheme="minorEastAsia"/>
                <w:szCs w:val="24"/>
              </w:rPr>
            </w:pPr>
            <w:r>
              <w:rPr>
                <w:rFonts w:asciiTheme="minorEastAsia" w:eastAsiaTheme="minorEastAsia" w:hAnsiTheme="minorEastAsia" w:hint="eastAsia"/>
                <w:szCs w:val="24"/>
              </w:rPr>
              <w:t>名称</w:t>
            </w:r>
          </w:p>
        </w:tc>
      </w:tr>
      <w:tr w:rsidR="006E1B33" w:rsidTr="006E1B33">
        <w:trPr>
          <w:trHeight w:val="567"/>
        </w:trPr>
        <w:tc>
          <w:tcPr>
            <w:tcW w:w="1276" w:type="dxa"/>
            <w:vAlign w:val="center"/>
          </w:tcPr>
          <w:p w:rsidR="006E1B33" w:rsidRDefault="006E1B33" w:rsidP="006E1B33">
            <w:pPr>
              <w:jc w:val="center"/>
              <w:rPr>
                <w:rFonts w:asciiTheme="minorEastAsia" w:eastAsiaTheme="minorEastAsia" w:hAnsiTheme="minorEastAsia"/>
                <w:szCs w:val="24"/>
              </w:rPr>
            </w:pPr>
            <w:r>
              <w:rPr>
                <w:rFonts w:asciiTheme="minorEastAsia" w:eastAsiaTheme="minorEastAsia" w:hAnsiTheme="minorEastAsia" w:hint="eastAsia"/>
                <w:szCs w:val="24"/>
              </w:rPr>
              <w:t>構成員1</w:t>
            </w:r>
          </w:p>
        </w:tc>
        <w:tc>
          <w:tcPr>
            <w:tcW w:w="8168" w:type="dxa"/>
            <w:vAlign w:val="center"/>
          </w:tcPr>
          <w:p w:rsidR="006E1B33" w:rsidRDefault="006E1B33" w:rsidP="006E1B33">
            <w:pPr>
              <w:rPr>
                <w:rFonts w:asciiTheme="minorEastAsia" w:eastAsiaTheme="minorEastAsia" w:hAnsiTheme="minorEastAsia"/>
                <w:szCs w:val="24"/>
              </w:rPr>
            </w:pPr>
          </w:p>
        </w:tc>
      </w:tr>
      <w:tr w:rsidR="006E1B33" w:rsidTr="006E1B33">
        <w:trPr>
          <w:trHeight w:val="567"/>
        </w:trPr>
        <w:tc>
          <w:tcPr>
            <w:tcW w:w="1276" w:type="dxa"/>
            <w:vAlign w:val="center"/>
          </w:tcPr>
          <w:p w:rsidR="006E1B33" w:rsidRDefault="006E1B33" w:rsidP="006E1B33">
            <w:pPr>
              <w:jc w:val="center"/>
              <w:rPr>
                <w:rFonts w:asciiTheme="minorEastAsia" w:eastAsiaTheme="minorEastAsia" w:hAnsiTheme="minorEastAsia"/>
                <w:szCs w:val="24"/>
              </w:rPr>
            </w:pPr>
            <w:r>
              <w:rPr>
                <w:rFonts w:asciiTheme="minorEastAsia" w:eastAsiaTheme="minorEastAsia" w:hAnsiTheme="minorEastAsia" w:hint="eastAsia"/>
                <w:szCs w:val="24"/>
              </w:rPr>
              <w:t>構成員2</w:t>
            </w:r>
          </w:p>
        </w:tc>
        <w:tc>
          <w:tcPr>
            <w:tcW w:w="8168" w:type="dxa"/>
            <w:vAlign w:val="center"/>
          </w:tcPr>
          <w:p w:rsidR="006E1B33" w:rsidRDefault="006E1B33" w:rsidP="006E1B33">
            <w:pPr>
              <w:rPr>
                <w:rFonts w:asciiTheme="minorEastAsia" w:eastAsiaTheme="minorEastAsia" w:hAnsiTheme="minorEastAsia"/>
                <w:szCs w:val="24"/>
              </w:rPr>
            </w:pPr>
          </w:p>
        </w:tc>
      </w:tr>
      <w:tr w:rsidR="006E1B33" w:rsidTr="006E1B33">
        <w:trPr>
          <w:trHeight w:val="567"/>
        </w:trPr>
        <w:tc>
          <w:tcPr>
            <w:tcW w:w="1276" w:type="dxa"/>
            <w:vAlign w:val="center"/>
          </w:tcPr>
          <w:p w:rsidR="006E1B33" w:rsidRDefault="006E1B33" w:rsidP="006E1B33">
            <w:pPr>
              <w:jc w:val="center"/>
              <w:rPr>
                <w:rFonts w:asciiTheme="minorEastAsia" w:eastAsiaTheme="minorEastAsia" w:hAnsiTheme="minorEastAsia"/>
                <w:szCs w:val="24"/>
              </w:rPr>
            </w:pPr>
            <w:r>
              <w:rPr>
                <w:rFonts w:asciiTheme="minorEastAsia" w:eastAsiaTheme="minorEastAsia" w:hAnsiTheme="minorEastAsia" w:hint="eastAsia"/>
                <w:szCs w:val="24"/>
              </w:rPr>
              <w:t>構成員3</w:t>
            </w:r>
          </w:p>
        </w:tc>
        <w:tc>
          <w:tcPr>
            <w:tcW w:w="8168" w:type="dxa"/>
            <w:vAlign w:val="center"/>
          </w:tcPr>
          <w:p w:rsidR="006E1B33" w:rsidRDefault="006E1B33" w:rsidP="006E1B33">
            <w:pPr>
              <w:rPr>
                <w:rFonts w:asciiTheme="minorEastAsia" w:eastAsiaTheme="minorEastAsia" w:hAnsiTheme="minorEastAsia"/>
                <w:szCs w:val="24"/>
              </w:rPr>
            </w:pPr>
          </w:p>
        </w:tc>
      </w:tr>
    </w:tbl>
    <w:p w:rsidR="008259F0" w:rsidRDefault="008259F0">
      <w:pPr>
        <w:rPr>
          <w:rFonts w:asciiTheme="minorEastAsia" w:eastAsiaTheme="minorEastAsia" w:hAnsiTheme="minorEastAsia"/>
          <w:szCs w:val="24"/>
        </w:rPr>
      </w:pPr>
    </w:p>
    <w:p w:rsidR="0006413E" w:rsidRDefault="008259F0">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4A2EDD">
        <w:rPr>
          <w:rFonts w:asciiTheme="minorEastAsia" w:eastAsiaTheme="minorEastAsia" w:hAnsiTheme="minorEastAsia" w:hint="eastAsia"/>
          <w:szCs w:val="24"/>
        </w:rPr>
        <w:t>参加者</w:t>
      </w:r>
      <w:r w:rsidR="0006413E" w:rsidRPr="0006413E">
        <w:rPr>
          <w:rFonts w:asciiTheme="minorEastAsia" w:eastAsiaTheme="minorEastAsia" w:hAnsiTheme="minorEastAsia" w:hint="eastAsia"/>
          <w:szCs w:val="24"/>
        </w:rPr>
        <w:t>に共通する参加資格</w:t>
      </w:r>
    </w:p>
    <w:p w:rsidR="0006413E" w:rsidRDefault="0006413E" w:rsidP="008259F0">
      <w:pPr>
        <w:ind w:firstLineChars="200" w:firstLine="498"/>
        <w:rPr>
          <w:rFonts w:asciiTheme="minorEastAsia" w:eastAsiaTheme="minorEastAsia" w:hAnsiTheme="minorEastAsia"/>
          <w:szCs w:val="24"/>
        </w:rPr>
      </w:pPr>
      <w:r>
        <w:rPr>
          <w:rFonts w:asciiTheme="minorEastAsia" w:eastAsiaTheme="minorEastAsia" w:hAnsiTheme="minorEastAsia" w:hint="eastAsia"/>
          <w:szCs w:val="24"/>
        </w:rPr>
        <w:t>該当する項目に「〇」を記入してください。</w:t>
      </w:r>
    </w:p>
    <w:tbl>
      <w:tblPr>
        <w:tblStyle w:val="af1"/>
        <w:tblW w:w="9476" w:type="dxa"/>
        <w:tblInd w:w="392" w:type="dxa"/>
        <w:tblLook w:val="04A0" w:firstRow="1" w:lastRow="0" w:firstColumn="1" w:lastColumn="0" w:noHBand="0" w:noVBand="1"/>
      </w:tblPr>
      <w:tblGrid>
        <w:gridCol w:w="466"/>
        <w:gridCol w:w="5771"/>
        <w:gridCol w:w="992"/>
        <w:gridCol w:w="1134"/>
        <w:gridCol w:w="1113"/>
      </w:tblGrid>
      <w:tr w:rsidR="0006413E" w:rsidTr="006E1B33">
        <w:tc>
          <w:tcPr>
            <w:tcW w:w="466"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w:t>
            </w:r>
          </w:p>
        </w:tc>
        <w:tc>
          <w:tcPr>
            <w:tcW w:w="5771"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参加資格</w:t>
            </w:r>
          </w:p>
        </w:tc>
        <w:tc>
          <w:tcPr>
            <w:tcW w:w="992"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構成員1</w:t>
            </w:r>
          </w:p>
        </w:tc>
        <w:tc>
          <w:tcPr>
            <w:tcW w:w="1134"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構成員2</w:t>
            </w:r>
          </w:p>
        </w:tc>
        <w:tc>
          <w:tcPr>
            <w:tcW w:w="1113"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構成員3</w:t>
            </w:r>
          </w:p>
        </w:tc>
      </w:tr>
      <w:tr w:rsidR="0006413E" w:rsidTr="006E1B33">
        <w:tc>
          <w:tcPr>
            <w:tcW w:w="466"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1</w:t>
            </w:r>
          </w:p>
        </w:tc>
        <w:tc>
          <w:tcPr>
            <w:tcW w:w="5771" w:type="dxa"/>
          </w:tcPr>
          <w:p w:rsidR="0006413E" w:rsidRDefault="0006413E" w:rsidP="006E1B33">
            <w:pPr>
              <w:snapToGrid w:val="0"/>
              <w:rPr>
                <w:rFonts w:asciiTheme="minorEastAsia" w:eastAsiaTheme="minorEastAsia" w:hAnsiTheme="minorEastAsia"/>
                <w:szCs w:val="24"/>
              </w:rPr>
            </w:pPr>
            <w:r w:rsidRPr="0006413E">
              <w:rPr>
                <w:rFonts w:asciiTheme="minorEastAsia" w:eastAsiaTheme="minorEastAsia" w:hAnsiTheme="minorEastAsia" w:hint="eastAsia"/>
                <w:szCs w:val="24"/>
              </w:rPr>
              <w:t>地方自治法施行令（昭和</w:t>
            </w:r>
            <w:r w:rsidRPr="0006413E">
              <w:rPr>
                <w:rFonts w:asciiTheme="minorEastAsia" w:eastAsiaTheme="minorEastAsia" w:hAnsiTheme="minorEastAsia"/>
                <w:szCs w:val="24"/>
              </w:rPr>
              <w:t>22年政令第16号）第167条の4の規定に該当しない者であること</w:t>
            </w:r>
          </w:p>
        </w:tc>
        <w:tc>
          <w:tcPr>
            <w:tcW w:w="992" w:type="dxa"/>
            <w:vAlign w:val="center"/>
          </w:tcPr>
          <w:p w:rsidR="0006413E" w:rsidRPr="0006413E" w:rsidRDefault="0006413E" w:rsidP="006E1B33">
            <w:pPr>
              <w:snapToGrid w:val="0"/>
              <w:jc w:val="center"/>
              <w:rPr>
                <w:rFonts w:asciiTheme="minorEastAsia" w:eastAsiaTheme="minorEastAsia" w:hAnsiTheme="minorEastAsia"/>
                <w:szCs w:val="24"/>
              </w:rPr>
            </w:pPr>
          </w:p>
        </w:tc>
        <w:tc>
          <w:tcPr>
            <w:tcW w:w="1134" w:type="dxa"/>
            <w:vAlign w:val="center"/>
          </w:tcPr>
          <w:p w:rsidR="0006413E" w:rsidRDefault="0006413E" w:rsidP="006E1B33">
            <w:pPr>
              <w:snapToGrid w:val="0"/>
              <w:jc w:val="center"/>
              <w:rPr>
                <w:rFonts w:asciiTheme="minorEastAsia" w:eastAsiaTheme="minorEastAsia" w:hAnsiTheme="minorEastAsia"/>
                <w:szCs w:val="24"/>
              </w:rPr>
            </w:pPr>
          </w:p>
        </w:tc>
        <w:tc>
          <w:tcPr>
            <w:tcW w:w="1113" w:type="dxa"/>
            <w:vAlign w:val="center"/>
          </w:tcPr>
          <w:p w:rsidR="0006413E" w:rsidRDefault="0006413E" w:rsidP="006E1B33">
            <w:pPr>
              <w:snapToGrid w:val="0"/>
              <w:jc w:val="center"/>
              <w:rPr>
                <w:rFonts w:asciiTheme="minorEastAsia" w:eastAsiaTheme="minorEastAsia" w:hAnsiTheme="minorEastAsia"/>
                <w:szCs w:val="24"/>
              </w:rPr>
            </w:pPr>
          </w:p>
        </w:tc>
      </w:tr>
      <w:tr w:rsidR="0006413E" w:rsidTr="006E1B33">
        <w:tc>
          <w:tcPr>
            <w:tcW w:w="466"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2</w:t>
            </w:r>
          </w:p>
        </w:tc>
        <w:tc>
          <w:tcPr>
            <w:tcW w:w="5771" w:type="dxa"/>
          </w:tcPr>
          <w:p w:rsidR="0006413E" w:rsidRPr="0006413E" w:rsidRDefault="0006413E" w:rsidP="006E1B33">
            <w:pPr>
              <w:snapToGrid w:val="0"/>
              <w:rPr>
                <w:rFonts w:asciiTheme="minorEastAsia" w:eastAsiaTheme="minorEastAsia" w:hAnsiTheme="minorEastAsia"/>
                <w:szCs w:val="24"/>
              </w:rPr>
            </w:pPr>
            <w:r w:rsidRPr="0006413E">
              <w:rPr>
                <w:rFonts w:asciiTheme="minorEastAsia" w:eastAsiaTheme="minorEastAsia" w:hAnsiTheme="minorEastAsia" w:hint="eastAsia"/>
                <w:szCs w:val="24"/>
              </w:rPr>
              <w:t>本市の指名競争入札参加者登録簿の役務提供等に登録</w:t>
            </w:r>
            <w:r w:rsidR="007C0A05">
              <w:rPr>
                <w:rFonts w:asciiTheme="minorEastAsia" w:eastAsiaTheme="minorEastAsia" w:hAnsiTheme="minorEastAsia" w:hint="eastAsia"/>
                <w:szCs w:val="24"/>
              </w:rPr>
              <w:t>されている者であること</w:t>
            </w:r>
            <w:r w:rsidRPr="0006413E">
              <w:rPr>
                <w:rFonts w:asciiTheme="minorEastAsia" w:eastAsiaTheme="minorEastAsia" w:hAnsiTheme="minorEastAsia" w:hint="eastAsia"/>
                <w:szCs w:val="24"/>
              </w:rPr>
              <w:t>。</w:t>
            </w:r>
          </w:p>
        </w:tc>
        <w:tc>
          <w:tcPr>
            <w:tcW w:w="992" w:type="dxa"/>
            <w:vAlign w:val="center"/>
          </w:tcPr>
          <w:p w:rsidR="0006413E" w:rsidRDefault="0006413E" w:rsidP="006E1B33">
            <w:pPr>
              <w:snapToGrid w:val="0"/>
              <w:jc w:val="center"/>
              <w:rPr>
                <w:rFonts w:asciiTheme="minorEastAsia" w:eastAsiaTheme="minorEastAsia" w:hAnsiTheme="minorEastAsia"/>
                <w:szCs w:val="24"/>
              </w:rPr>
            </w:pPr>
          </w:p>
        </w:tc>
        <w:tc>
          <w:tcPr>
            <w:tcW w:w="1134" w:type="dxa"/>
            <w:vAlign w:val="center"/>
          </w:tcPr>
          <w:p w:rsidR="0006413E" w:rsidRDefault="0006413E" w:rsidP="006E1B33">
            <w:pPr>
              <w:snapToGrid w:val="0"/>
              <w:jc w:val="center"/>
              <w:rPr>
                <w:rFonts w:asciiTheme="minorEastAsia" w:eastAsiaTheme="minorEastAsia" w:hAnsiTheme="minorEastAsia"/>
                <w:szCs w:val="24"/>
              </w:rPr>
            </w:pPr>
          </w:p>
        </w:tc>
        <w:tc>
          <w:tcPr>
            <w:tcW w:w="1113" w:type="dxa"/>
            <w:vAlign w:val="center"/>
          </w:tcPr>
          <w:p w:rsidR="0006413E" w:rsidRDefault="0006413E" w:rsidP="006E1B33">
            <w:pPr>
              <w:snapToGrid w:val="0"/>
              <w:jc w:val="center"/>
              <w:rPr>
                <w:rFonts w:asciiTheme="minorEastAsia" w:eastAsiaTheme="minorEastAsia" w:hAnsiTheme="minorEastAsia"/>
                <w:szCs w:val="24"/>
              </w:rPr>
            </w:pPr>
          </w:p>
        </w:tc>
      </w:tr>
      <w:tr w:rsidR="0006413E" w:rsidTr="006E1B33">
        <w:tc>
          <w:tcPr>
            <w:tcW w:w="466"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3</w:t>
            </w:r>
          </w:p>
        </w:tc>
        <w:tc>
          <w:tcPr>
            <w:tcW w:w="5771" w:type="dxa"/>
          </w:tcPr>
          <w:p w:rsidR="0006413E" w:rsidRPr="0006413E" w:rsidRDefault="0006413E" w:rsidP="006E1B33">
            <w:pPr>
              <w:snapToGrid w:val="0"/>
              <w:rPr>
                <w:rFonts w:asciiTheme="minorEastAsia" w:eastAsiaTheme="minorEastAsia" w:hAnsiTheme="minorEastAsia"/>
                <w:szCs w:val="24"/>
              </w:rPr>
            </w:pPr>
            <w:r w:rsidRPr="0006413E">
              <w:rPr>
                <w:rFonts w:asciiTheme="minorEastAsia" w:eastAsiaTheme="minorEastAsia" w:hAnsiTheme="minorEastAsia" w:hint="eastAsia"/>
                <w:szCs w:val="24"/>
              </w:rPr>
              <w:t>米沢市競争入札参加資格者指名停止規程（平成</w:t>
            </w:r>
            <w:r w:rsidRPr="0006413E">
              <w:rPr>
                <w:rFonts w:asciiTheme="minorEastAsia" w:eastAsiaTheme="minorEastAsia" w:hAnsiTheme="minorEastAsia"/>
                <w:szCs w:val="24"/>
              </w:rPr>
              <w:t>6年3月31日告示第66号）に基づく指名停止</w:t>
            </w:r>
            <w:r w:rsidR="007C0A05">
              <w:rPr>
                <w:rFonts w:asciiTheme="minorEastAsia" w:eastAsiaTheme="minorEastAsia" w:hAnsiTheme="minorEastAsia" w:hint="eastAsia"/>
                <w:szCs w:val="24"/>
              </w:rPr>
              <w:t>措置を受けていない者であること</w:t>
            </w:r>
            <w:r w:rsidRPr="0006413E">
              <w:rPr>
                <w:rFonts w:asciiTheme="minorEastAsia" w:eastAsiaTheme="minorEastAsia" w:hAnsiTheme="minorEastAsia"/>
                <w:szCs w:val="24"/>
              </w:rPr>
              <w:t>。</w:t>
            </w:r>
          </w:p>
        </w:tc>
        <w:tc>
          <w:tcPr>
            <w:tcW w:w="992" w:type="dxa"/>
            <w:vAlign w:val="center"/>
          </w:tcPr>
          <w:p w:rsidR="0006413E" w:rsidRDefault="0006413E" w:rsidP="006E1B33">
            <w:pPr>
              <w:snapToGrid w:val="0"/>
              <w:jc w:val="center"/>
              <w:rPr>
                <w:rFonts w:asciiTheme="minorEastAsia" w:eastAsiaTheme="minorEastAsia" w:hAnsiTheme="minorEastAsia"/>
                <w:szCs w:val="24"/>
              </w:rPr>
            </w:pPr>
          </w:p>
        </w:tc>
        <w:tc>
          <w:tcPr>
            <w:tcW w:w="1134" w:type="dxa"/>
            <w:vAlign w:val="center"/>
          </w:tcPr>
          <w:p w:rsidR="0006413E" w:rsidRDefault="0006413E" w:rsidP="006E1B33">
            <w:pPr>
              <w:snapToGrid w:val="0"/>
              <w:jc w:val="center"/>
              <w:rPr>
                <w:rFonts w:asciiTheme="minorEastAsia" w:eastAsiaTheme="minorEastAsia" w:hAnsiTheme="minorEastAsia"/>
                <w:szCs w:val="24"/>
              </w:rPr>
            </w:pPr>
          </w:p>
        </w:tc>
        <w:tc>
          <w:tcPr>
            <w:tcW w:w="1113" w:type="dxa"/>
            <w:vAlign w:val="center"/>
          </w:tcPr>
          <w:p w:rsidR="0006413E" w:rsidRDefault="0006413E" w:rsidP="006E1B33">
            <w:pPr>
              <w:snapToGrid w:val="0"/>
              <w:jc w:val="center"/>
              <w:rPr>
                <w:rFonts w:asciiTheme="minorEastAsia" w:eastAsiaTheme="minorEastAsia" w:hAnsiTheme="minorEastAsia"/>
                <w:szCs w:val="24"/>
              </w:rPr>
            </w:pPr>
          </w:p>
        </w:tc>
      </w:tr>
    </w:tbl>
    <w:p w:rsidR="008259F0" w:rsidRDefault="008259F0">
      <w:pPr>
        <w:rPr>
          <w:rFonts w:asciiTheme="minorEastAsia" w:eastAsiaTheme="minorEastAsia" w:hAnsiTheme="minorEastAsia"/>
          <w:szCs w:val="24"/>
        </w:rPr>
      </w:pPr>
    </w:p>
    <w:p w:rsidR="0006413E" w:rsidRDefault="006E1B33">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4A2EDD">
        <w:rPr>
          <w:rFonts w:asciiTheme="minorEastAsia" w:eastAsiaTheme="minorEastAsia" w:hAnsiTheme="minorEastAsia" w:hint="eastAsia"/>
          <w:szCs w:val="24"/>
        </w:rPr>
        <w:t>参加者</w:t>
      </w:r>
      <w:r w:rsidR="0006413E" w:rsidRPr="0006413E">
        <w:rPr>
          <w:rFonts w:asciiTheme="minorEastAsia" w:eastAsiaTheme="minorEastAsia" w:hAnsiTheme="minorEastAsia" w:hint="eastAsia"/>
          <w:szCs w:val="24"/>
        </w:rPr>
        <w:t>の構成員のいずれかが必要な参加資格</w:t>
      </w:r>
    </w:p>
    <w:p w:rsidR="006E1B33" w:rsidRDefault="0006413E" w:rsidP="006E1B33">
      <w:pPr>
        <w:ind w:firstLineChars="200" w:firstLine="498"/>
        <w:rPr>
          <w:rFonts w:asciiTheme="minorEastAsia" w:eastAsiaTheme="minorEastAsia" w:hAnsiTheme="minorEastAsia"/>
          <w:szCs w:val="24"/>
        </w:rPr>
      </w:pPr>
      <w:r>
        <w:rPr>
          <w:rFonts w:asciiTheme="minorEastAsia" w:eastAsiaTheme="minorEastAsia" w:hAnsiTheme="minorEastAsia" w:hint="eastAsia"/>
          <w:szCs w:val="24"/>
        </w:rPr>
        <w:t>該当する項目に「〇」を記入してください。</w:t>
      </w:r>
    </w:p>
    <w:p w:rsidR="0006413E" w:rsidRDefault="006E1B33" w:rsidP="006E1B33">
      <w:pPr>
        <w:ind w:firstLineChars="200" w:firstLine="498"/>
        <w:rPr>
          <w:rFonts w:asciiTheme="minorEastAsia" w:eastAsiaTheme="minorEastAsia" w:hAnsiTheme="minorEastAsia"/>
          <w:szCs w:val="24"/>
        </w:rPr>
      </w:pPr>
      <w:r>
        <w:rPr>
          <w:rFonts w:asciiTheme="minorEastAsia" w:eastAsiaTheme="minorEastAsia" w:hAnsiTheme="minorEastAsia" w:hint="eastAsia"/>
          <w:szCs w:val="24"/>
        </w:rPr>
        <w:t>№1</w:t>
      </w:r>
      <w:r w:rsidR="00AA390F">
        <w:rPr>
          <w:rFonts w:asciiTheme="minorEastAsia" w:eastAsiaTheme="minorEastAsia" w:hAnsiTheme="minorEastAsia" w:hint="eastAsia"/>
          <w:szCs w:val="24"/>
        </w:rPr>
        <w:t>、№3</w:t>
      </w:r>
      <w:r>
        <w:rPr>
          <w:rFonts w:asciiTheme="minorEastAsia" w:eastAsiaTheme="minorEastAsia" w:hAnsiTheme="minorEastAsia" w:hint="eastAsia"/>
          <w:szCs w:val="24"/>
        </w:rPr>
        <w:t>及び№</w:t>
      </w:r>
      <w:r w:rsidR="00AA390F">
        <w:rPr>
          <w:rFonts w:asciiTheme="minorEastAsia" w:eastAsiaTheme="minorEastAsia" w:hAnsiTheme="minorEastAsia" w:hint="eastAsia"/>
          <w:szCs w:val="24"/>
        </w:rPr>
        <w:t>4</w:t>
      </w:r>
      <w:bookmarkStart w:id="0" w:name="_GoBack"/>
      <w:bookmarkEnd w:id="0"/>
      <w:r>
        <w:rPr>
          <w:rFonts w:asciiTheme="minorEastAsia" w:eastAsiaTheme="minorEastAsia" w:hAnsiTheme="minorEastAsia" w:hint="eastAsia"/>
          <w:szCs w:val="24"/>
        </w:rPr>
        <w:t>については、その認定証及び登録証の写しを提出してください。</w:t>
      </w:r>
    </w:p>
    <w:p w:rsidR="00FD608D" w:rsidRDefault="00FD608D" w:rsidP="00FD608D">
      <w:pPr>
        <w:ind w:leftChars="100" w:left="249" w:firstLineChars="100" w:firstLine="249"/>
        <w:rPr>
          <w:rFonts w:asciiTheme="minorEastAsia" w:eastAsiaTheme="minorEastAsia" w:hAnsiTheme="minorEastAsia"/>
          <w:szCs w:val="24"/>
        </w:rPr>
      </w:pPr>
      <w:r>
        <w:rPr>
          <w:rFonts w:asciiTheme="minorEastAsia" w:eastAsiaTheme="minorEastAsia" w:hAnsiTheme="minorEastAsia" w:hint="eastAsia"/>
          <w:szCs w:val="24"/>
        </w:rPr>
        <w:t>№2については、主たる待機場所から庁舎までの経路がわかる資料を提出してください。</w:t>
      </w:r>
    </w:p>
    <w:p w:rsidR="006E1B33" w:rsidRPr="006E1B33" w:rsidRDefault="006E1B33" w:rsidP="006E1B33">
      <w:pPr>
        <w:ind w:leftChars="100" w:left="249" w:firstLineChars="100" w:firstLine="249"/>
        <w:rPr>
          <w:rFonts w:asciiTheme="minorEastAsia" w:eastAsiaTheme="minorEastAsia" w:hAnsiTheme="minorEastAsia"/>
          <w:szCs w:val="24"/>
        </w:rPr>
      </w:pPr>
      <w:r>
        <w:rPr>
          <w:rFonts w:asciiTheme="minorEastAsia" w:eastAsiaTheme="minorEastAsia" w:hAnsiTheme="minorEastAsia" w:hint="eastAsia"/>
          <w:szCs w:val="24"/>
        </w:rPr>
        <w:t>№4については、実績に係る契約書の写しを提出してください。また、施設の延べ床面積がわかる資料も添付してください。</w:t>
      </w:r>
    </w:p>
    <w:tbl>
      <w:tblPr>
        <w:tblStyle w:val="af1"/>
        <w:tblW w:w="9476" w:type="dxa"/>
        <w:tblInd w:w="392" w:type="dxa"/>
        <w:tblLook w:val="04A0" w:firstRow="1" w:lastRow="0" w:firstColumn="1" w:lastColumn="0" w:noHBand="0" w:noVBand="1"/>
      </w:tblPr>
      <w:tblGrid>
        <w:gridCol w:w="467"/>
        <w:gridCol w:w="5770"/>
        <w:gridCol w:w="1079"/>
        <w:gridCol w:w="1080"/>
        <w:gridCol w:w="1080"/>
      </w:tblGrid>
      <w:tr w:rsidR="006E1B33" w:rsidTr="006E1B33">
        <w:tc>
          <w:tcPr>
            <w:tcW w:w="467"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w:t>
            </w:r>
          </w:p>
        </w:tc>
        <w:tc>
          <w:tcPr>
            <w:tcW w:w="5770"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参加資格</w:t>
            </w:r>
          </w:p>
        </w:tc>
        <w:tc>
          <w:tcPr>
            <w:tcW w:w="1079"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構成員1</w:t>
            </w:r>
          </w:p>
        </w:tc>
        <w:tc>
          <w:tcPr>
            <w:tcW w:w="1080"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構成員2</w:t>
            </w:r>
          </w:p>
        </w:tc>
        <w:tc>
          <w:tcPr>
            <w:tcW w:w="1080"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構成員3</w:t>
            </w:r>
          </w:p>
        </w:tc>
      </w:tr>
      <w:tr w:rsidR="006E1B33" w:rsidTr="006E1B33">
        <w:tc>
          <w:tcPr>
            <w:tcW w:w="467" w:type="dxa"/>
            <w:vAlign w:val="center"/>
          </w:tcPr>
          <w:p w:rsidR="0006413E" w:rsidRDefault="0006413E"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1</w:t>
            </w:r>
          </w:p>
        </w:tc>
        <w:tc>
          <w:tcPr>
            <w:tcW w:w="5770" w:type="dxa"/>
          </w:tcPr>
          <w:p w:rsidR="0006413E" w:rsidRDefault="0006413E" w:rsidP="006E1B33">
            <w:pPr>
              <w:snapToGrid w:val="0"/>
              <w:rPr>
                <w:rFonts w:asciiTheme="minorEastAsia" w:eastAsiaTheme="minorEastAsia" w:hAnsiTheme="minorEastAsia"/>
                <w:szCs w:val="24"/>
              </w:rPr>
            </w:pPr>
            <w:r>
              <w:t>公安委員会による警備業</w:t>
            </w:r>
            <w:r w:rsidR="00FD608D">
              <w:rPr>
                <w:rFonts w:hint="eastAsia"/>
              </w:rPr>
              <w:t>法第4条</w:t>
            </w:r>
            <w:r>
              <w:t>の認定を受けて</w:t>
            </w:r>
            <w:r>
              <w:lastRenderedPageBreak/>
              <w:t>いること。</w:t>
            </w:r>
          </w:p>
        </w:tc>
        <w:tc>
          <w:tcPr>
            <w:tcW w:w="1079" w:type="dxa"/>
            <w:vAlign w:val="center"/>
          </w:tcPr>
          <w:p w:rsidR="0006413E" w:rsidRP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r>
      <w:tr w:rsidR="006E1B33" w:rsidTr="006E1B33">
        <w:tc>
          <w:tcPr>
            <w:tcW w:w="467" w:type="dxa"/>
            <w:vAlign w:val="center"/>
          </w:tcPr>
          <w:p w:rsidR="0006413E" w:rsidRPr="004A2EDD" w:rsidRDefault="0006413E" w:rsidP="006E1B33">
            <w:pPr>
              <w:snapToGrid w:val="0"/>
              <w:jc w:val="center"/>
              <w:rPr>
                <w:rFonts w:asciiTheme="minorEastAsia" w:eastAsiaTheme="minorEastAsia" w:hAnsiTheme="minorEastAsia"/>
                <w:color w:val="000000" w:themeColor="text1"/>
                <w:szCs w:val="24"/>
              </w:rPr>
            </w:pPr>
            <w:r w:rsidRPr="004A2EDD">
              <w:rPr>
                <w:rFonts w:asciiTheme="minorEastAsia" w:eastAsiaTheme="minorEastAsia" w:hAnsiTheme="minorEastAsia" w:hint="eastAsia"/>
                <w:color w:val="000000" w:themeColor="text1"/>
                <w:szCs w:val="24"/>
              </w:rPr>
              <w:t>2</w:t>
            </w:r>
          </w:p>
        </w:tc>
        <w:tc>
          <w:tcPr>
            <w:tcW w:w="5770" w:type="dxa"/>
          </w:tcPr>
          <w:p w:rsidR="0006413E" w:rsidRPr="004A2EDD" w:rsidRDefault="0006413E" w:rsidP="006E1B33">
            <w:pPr>
              <w:snapToGrid w:val="0"/>
              <w:rPr>
                <w:rFonts w:asciiTheme="minorEastAsia" w:eastAsiaTheme="minorEastAsia" w:hAnsiTheme="minorEastAsia"/>
                <w:color w:val="000000" w:themeColor="text1"/>
                <w:szCs w:val="24"/>
              </w:rPr>
            </w:pPr>
            <w:r w:rsidRPr="004A2EDD">
              <w:rPr>
                <w:color w:val="000000" w:themeColor="text1"/>
              </w:rPr>
              <w:t>機械警備による発報があった場合、</w:t>
            </w:r>
            <w:r w:rsidRPr="004A2EDD">
              <w:rPr>
                <w:rFonts w:hint="eastAsia"/>
                <w:color w:val="000000" w:themeColor="text1"/>
              </w:rPr>
              <w:t>25</w:t>
            </w:r>
            <w:r w:rsidRPr="004A2EDD">
              <w:rPr>
                <w:color w:val="000000" w:themeColor="text1"/>
              </w:rPr>
              <w:t>分以内に到着できる体制が整備されていること。</w:t>
            </w:r>
          </w:p>
        </w:tc>
        <w:tc>
          <w:tcPr>
            <w:tcW w:w="1079"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r>
      <w:tr w:rsidR="00284B92" w:rsidTr="006E1B33">
        <w:tc>
          <w:tcPr>
            <w:tcW w:w="467" w:type="dxa"/>
            <w:vAlign w:val="center"/>
          </w:tcPr>
          <w:p w:rsidR="00284B92" w:rsidRPr="004A2EDD" w:rsidRDefault="004A2EDD" w:rsidP="006E1B33">
            <w:pPr>
              <w:snapToGrid w:val="0"/>
              <w:jc w:val="center"/>
              <w:rPr>
                <w:rFonts w:asciiTheme="minorEastAsia" w:eastAsiaTheme="minorEastAsia" w:hAnsiTheme="minorEastAsia"/>
                <w:color w:val="000000" w:themeColor="text1"/>
                <w:szCs w:val="24"/>
              </w:rPr>
            </w:pPr>
            <w:r w:rsidRPr="004A2EDD">
              <w:rPr>
                <w:rFonts w:asciiTheme="minorEastAsia" w:eastAsiaTheme="minorEastAsia" w:hAnsiTheme="minorEastAsia" w:hint="eastAsia"/>
                <w:color w:val="000000" w:themeColor="text1"/>
                <w:szCs w:val="24"/>
              </w:rPr>
              <w:t>3</w:t>
            </w:r>
          </w:p>
        </w:tc>
        <w:tc>
          <w:tcPr>
            <w:tcW w:w="5770" w:type="dxa"/>
          </w:tcPr>
          <w:p w:rsidR="004A2EDD" w:rsidRDefault="004A2EDD" w:rsidP="004A2EDD">
            <w:pPr>
              <w:snapToGrid w:val="0"/>
            </w:pPr>
            <w:r>
              <w:t>次に掲げる業種の</w:t>
            </w:r>
            <w:r>
              <w:rPr>
                <w:rFonts w:hint="eastAsia"/>
              </w:rPr>
              <w:t>山形県</w:t>
            </w:r>
            <w:r>
              <w:t>知事登録を受けていること。ただし、本</w:t>
            </w:r>
            <w:r>
              <w:rPr>
                <w:rFonts w:hint="eastAsia"/>
              </w:rPr>
              <w:t>店</w:t>
            </w:r>
            <w:r>
              <w:t>以外の者が参加する場合、参加する支店等が知事登録を受けていること。</w:t>
            </w:r>
          </w:p>
          <w:p w:rsidR="00284B92" w:rsidRPr="004A2EDD" w:rsidRDefault="004A2EDD" w:rsidP="004A2EDD">
            <w:pPr>
              <w:snapToGrid w:val="0"/>
              <w:rPr>
                <w:color w:val="000000" w:themeColor="text1"/>
              </w:rPr>
            </w:pPr>
            <w:r>
              <w:rPr>
                <w:rFonts w:hint="eastAsia"/>
              </w:rPr>
              <w:t>建築物清掃業、建築物空気環境測定業、建築物飲料水貯水槽清掃業、建築物環境衛生総合管理業</w:t>
            </w:r>
          </w:p>
        </w:tc>
        <w:tc>
          <w:tcPr>
            <w:tcW w:w="1079" w:type="dxa"/>
            <w:vAlign w:val="center"/>
          </w:tcPr>
          <w:p w:rsidR="00284B92" w:rsidRDefault="00284B92" w:rsidP="006E1B33">
            <w:pPr>
              <w:snapToGrid w:val="0"/>
              <w:jc w:val="center"/>
              <w:rPr>
                <w:rFonts w:asciiTheme="minorEastAsia" w:eastAsiaTheme="minorEastAsia" w:hAnsiTheme="minorEastAsia"/>
                <w:szCs w:val="24"/>
              </w:rPr>
            </w:pPr>
          </w:p>
        </w:tc>
        <w:tc>
          <w:tcPr>
            <w:tcW w:w="1080" w:type="dxa"/>
            <w:vAlign w:val="center"/>
          </w:tcPr>
          <w:p w:rsidR="00284B92" w:rsidRDefault="00284B92" w:rsidP="006E1B33">
            <w:pPr>
              <w:snapToGrid w:val="0"/>
              <w:jc w:val="center"/>
              <w:rPr>
                <w:rFonts w:asciiTheme="minorEastAsia" w:eastAsiaTheme="minorEastAsia" w:hAnsiTheme="minorEastAsia"/>
                <w:szCs w:val="24"/>
              </w:rPr>
            </w:pPr>
          </w:p>
        </w:tc>
        <w:tc>
          <w:tcPr>
            <w:tcW w:w="1080" w:type="dxa"/>
            <w:vAlign w:val="center"/>
          </w:tcPr>
          <w:p w:rsidR="00284B92" w:rsidRDefault="00284B92" w:rsidP="006E1B33">
            <w:pPr>
              <w:snapToGrid w:val="0"/>
              <w:jc w:val="center"/>
              <w:rPr>
                <w:rFonts w:asciiTheme="minorEastAsia" w:eastAsiaTheme="minorEastAsia" w:hAnsiTheme="minorEastAsia"/>
                <w:szCs w:val="24"/>
              </w:rPr>
            </w:pPr>
          </w:p>
        </w:tc>
      </w:tr>
      <w:tr w:rsidR="006E1B33" w:rsidTr="006E1B33">
        <w:tc>
          <w:tcPr>
            <w:tcW w:w="467" w:type="dxa"/>
            <w:vAlign w:val="center"/>
          </w:tcPr>
          <w:p w:rsidR="0006413E" w:rsidRDefault="004A2EDD" w:rsidP="006E1B33">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4</w:t>
            </w:r>
          </w:p>
        </w:tc>
        <w:tc>
          <w:tcPr>
            <w:tcW w:w="5770" w:type="dxa"/>
          </w:tcPr>
          <w:p w:rsidR="0006413E" w:rsidRPr="0006413E" w:rsidRDefault="004A2EDD" w:rsidP="004A2EDD">
            <w:pPr>
              <w:snapToGrid w:val="0"/>
              <w:rPr>
                <w:rFonts w:asciiTheme="minorEastAsia" w:eastAsiaTheme="minorEastAsia" w:hAnsiTheme="minorEastAsia"/>
                <w:szCs w:val="24"/>
              </w:rPr>
            </w:pPr>
            <w:r w:rsidRPr="004A2EDD">
              <w:rPr>
                <w:rFonts w:hint="eastAsia"/>
                <w:color w:val="000000" w:themeColor="text1"/>
              </w:rPr>
              <w:t>一般財団補人全国危険物安全協会による地下タンク等及び移動貯蔵タンク定期点検実施制度に関する規則に基づく認定を受けていること</w:t>
            </w:r>
          </w:p>
        </w:tc>
        <w:tc>
          <w:tcPr>
            <w:tcW w:w="1079"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r>
      <w:tr w:rsidR="0006413E" w:rsidTr="006E1B33">
        <w:tc>
          <w:tcPr>
            <w:tcW w:w="467" w:type="dxa"/>
            <w:vAlign w:val="center"/>
          </w:tcPr>
          <w:p w:rsidR="00284B92" w:rsidRDefault="004A2EDD" w:rsidP="00284B92">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5</w:t>
            </w:r>
          </w:p>
        </w:tc>
        <w:tc>
          <w:tcPr>
            <w:tcW w:w="5770" w:type="dxa"/>
          </w:tcPr>
          <w:p w:rsidR="0006413E" w:rsidRDefault="0006413E" w:rsidP="006E1B33">
            <w:pPr>
              <w:snapToGrid w:val="0"/>
            </w:pPr>
            <w:r>
              <w:t>過去</w:t>
            </w:r>
            <w:r>
              <w:rPr>
                <w:rFonts w:hint="eastAsia"/>
              </w:rPr>
              <w:t>5</w:t>
            </w:r>
            <w:r>
              <w:t>年以内に次の業務を履行した実績を証明できること。ただし、</w:t>
            </w:r>
            <w:r w:rsidR="007C0A05">
              <w:rPr>
                <w:rFonts w:hint="eastAsia"/>
              </w:rPr>
              <w:t>本店</w:t>
            </w:r>
            <w:r>
              <w:t>以外の者が参加する場合、本</w:t>
            </w:r>
            <w:r w:rsidR="007C0A05">
              <w:rPr>
                <w:rFonts w:hint="eastAsia"/>
              </w:rPr>
              <w:t>店</w:t>
            </w:r>
            <w:r>
              <w:t>又は他支店等の実績でも可とする。</w:t>
            </w:r>
          </w:p>
          <w:p w:rsidR="0006413E" w:rsidRPr="0006413E" w:rsidRDefault="0006413E" w:rsidP="006E1B33">
            <w:pPr>
              <w:snapToGrid w:val="0"/>
              <w:rPr>
                <w:rFonts w:asciiTheme="minorEastAsia" w:eastAsiaTheme="minorEastAsia" w:hAnsiTheme="minorEastAsia"/>
                <w:szCs w:val="24"/>
              </w:rPr>
            </w:pPr>
            <w:r>
              <w:rPr>
                <w:rFonts w:hint="eastAsia"/>
              </w:rPr>
              <w:t>延床面積3,000㎡以上の施設での有人警備、機械警備、清掃、設備の運転、建築物環境衛生管理（技術者の選任、貯水槽清掃、空気環境測定）</w:t>
            </w:r>
          </w:p>
        </w:tc>
        <w:tc>
          <w:tcPr>
            <w:tcW w:w="1079"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c>
          <w:tcPr>
            <w:tcW w:w="1080" w:type="dxa"/>
            <w:vAlign w:val="center"/>
          </w:tcPr>
          <w:p w:rsidR="0006413E" w:rsidRDefault="0006413E" w:rsidP="006E1B33">
            <w:pPr>
              <w:snapToGrid w:val="0"/>
              <w:jc w:val="center"/>
              <w:rPr>
                <w:rFonts w:asciiTheme="minorEastAsia" w:eastAsiaTheme="minorEastAsia" w:hAnsiTheme="minorEastAsia"/>
                <w:szCs w:val="24"/>
              </w:rPr>
            </w:pPr>
          </w:p>
        </w:tc>
      </w:tr>
    </w:tbl>
    <w:p w:rsidR="00D47787" w:rsidRDefault="00D47787" w:rsidP="000C3A19">
      <w:pPr>
        <w:rPr>
          <w:rFonts w:asciiTheme="minorEastAsia" w:eastAsiaTheme="minorEastAsia" w:hAnsiTheme="minorEastAsia"/>
          <w:szCs w:val="24"/>
        </w:rPr>
      </w:pPr>
    </w:p>
    <w:p w:rsidR="00B22378" w:rsidRPr="008B00E6" w:rsidRDefault="00B22378" w:rsidP="00B22378">
      <w:pPr>
        <w:rPr>
          <w:rFonts w:asciiTheme="minorEastAsia" w:eastAsiaTheme="minorEastAsia" w:hAnsiTheme="minorEastAsia" w:cs="Meiryo UI"/>
          <w:szCs w:val="24"/>
        </w:rPr>
      </w:pPr>
      <w:r w:rsidRPr="008B00E6">
        <w:rPr>
          <w:rFonts w:asciiTheme="minorEastAsia" w:eastAsiaTheme="minorEastAsia" w:hAnsiTheme="minorEastAsia" w:cs="Meiryo UI"/>
          <w:szCs w:val="24"/>
        </w:rPr>
        <w:t>【担当者連絡先】</w:t>
      </w:r>
    </w:p>
    <w:tbl>
      <w:tblPr>
        <w:tblW w:w="9355"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59"/>
        <w:gridCol w:w="2552"/>
        <w:gridCol w:w="1275"/>
        <w:gridCol w:w="284"/>
        <w:gridCol w:w="992"/>
        <w:gridCol w:w="2693"/>
      </w:tblGrid>
      <w:tr w:rsidR="00B22378" w:rsidRPr="008B00E6" w:rsidTr="006E1B33">
        <w:trPr>
          <w:trHeight w:val="397"/>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2378" w:rsidRPr="008B00E6" w:rsidRDefault="00B22378" w:rsidP="00B22378">
            <w:pPr>
              <w:jc w:val="center"/>
              <w:rPr>
                <w:rFonts w:asciiTheme="minorEastAsia" w:eastAsiaTheme="minorEastAsia" w:hAnsiTheme="minorEastAsia" w:cs="Meiryo UI"/>
                <w:szCs w:val="24"/>
              </w:rPr>
            </w:pPr>
            <w:r w:rsidRPr="008B00E6">
              <w:rPr>
                <w:rFonts w:asciiTheme="minorEastAsia" w:eastAsiaTheme="minorEastAsia" w:hAnsiTheme="minorEastAsia" w:cs="Meiryo UI"/>
                <w:szCs w:val="24"/>
              </w:rPr>
              <w:t>所属・役職</w:t>
            </w:r>
          </w:p>
        </w:tc>
        <w:tc>
          <w:tcPr>
            <w:tcW w:w="411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2378" w:rsidRPr="008B00E6" w:rsidRDefault="00B22378" w:rsidP="003C19AD">
            <w:pPr>
              <w:rPr>
                <w:rFonts w:asciiTheme="minorEastAsia" w:eastAsiaTheme="minorEastAsia" w:hAnsiTheme="minorEastAsia" w:cs="Meiryo UI"/>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2378" w:rsidRPr="008B00E6" w:rsidRDefault="00B22378" w:rsidP="00B22378">
            <w:pPr>
              <w:jc w:val="center"/>
              <w:rPr>
                <w:rFonts w:asciiTheme="minorEastAsia" w:eastAsiaTheme="minorEastAsia" w:hAnsiTheme="minorEastAsia" w:cs="Meiryo UI"/>
                <w:szCs w:val="24"/>
              </w:rPr>
            </w:pPr>
            <w:r>
              <w:rPr>
                <w:rFonts w:asciiTheme="minorEastAsia" w:eastAsiaTheme="minorEastAsia" w:hAnsiTheme="minorEastAsia" w:cs="Meiryo UI" w:hint="eastAsia"/>
                <w:szCs w:val="24"/>
              </w:rPr>
              <w:t>氏　名</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2378" w:rsidRPr="008B00E6" w:rsidRDefault="00B22378" w:rsidP="003C19AD">
            <w:pPr>
              <w:rPr>
                <w:rFonts w:asciiTheme="minorEastAsia" w:eastAsiaTheme="minorEastAsia" w:hAnsiTheme="minorEastAsia" w:cs="Meiryo UI"/>
                <w:szCs w:val="24"/>
              </w:rPr>
            </w:pPr>
          </w:p>
        </w:tc>
      </w:tr>
      <w:tr w:rsidR="00523DD1" w:rsidRPr="008B00E6" w:rsidTr="006E1B33">
        <w:trPr>
          <w:trHeight w:val="397"/>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DD1" w:rsidRPr="00B22378" w:rsidRDefault="00523DD1" w:rsidP="00523DD1">
            <w:pPr>
              <w:jc w:val="center"/>
              <w:rPr>
                <w:rFonts w:asciiTheme="minorEastAsia" w:eastAsiaTheme="minorEastAsia" w:hAnsiTheme="minorEastAsia" w:cs="Meiryo UI"/>
                <w:szCs w:val="24"/>
              </w:rPr>
            </w:pPr>
            <w:r w:rsidRPr="008B00E6">
              <w:rPr>
                <w:rFonts w:asciiTheme="minorEastAsia" w:eastAsiaTheme="minorEastAsia" w:hAnsiTheme="minorEastAsia" w:cs="Meiryo UI"/>
                <w:szCs w:val="24"/>
              </w:rPr>
              <w:t>電話番号</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DD1" w:rsidRPr="008B00E6" w:rsidRDefault="00523DD1" w:rsidP="003C19AD">
            <w:pPr>
              <w:rPr>
                <w:rFonts w:asciiTheme="minorEastAsia" w:eastAsiaTheme="minorEastAsia" w:hAnsiTheme="minorEastAsia" w:cs="Meiryo UI"/>
                <w:szCs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23DD1" w:rsidRPr="008B00E6" w:rsidRDefault="00523DD1" w:rsidP="00523DD1">
            <w:pPr>
              <w:jc w:val="center"/>
              <w:rPr>
                <w:rFonts w:asciiTheme="minorEastAsia" w:eastAsiaTheme="minorEastAsia" w:hAnsiTheme="minorEastAsia" w:cs="Meiryo UI"/>
                <w:szCs w:val="24"/>
              </w:rPr>
            </w:pPr>
            <w:r w:rsidRPr="008B00E6">
              <w:rPr>
                <w:rFonts w:asciiTheme="minorEastAsia" w:eastAsiaTheme="minorEastAsia" w:hAnsiTheme="minorEastAsia" w:cs="Meiryo UI"/>
                <w:spacing w:val="23"/>
                <w:szCs w:val="24"/>
              </w:rPr>
              <w:t>電子</w:t>
            </w:r>
            <w:r w:rsidR="006E1B33">
              <w:rPr>
                <w:rFonts w:asciiTheme="minorEastAsia" w:eastAsiaTheme="minorEastAsia" w:hAnsiTheme="minorEastAsia" w:cs="Meiryo UI" w:hint="eastAsia"/>
                <w:spacing w:val="23"/>
                <w:szCs w:val="24"/>
              </w:rPr>
              <w:t>ﾒｰﾙ</w:t>
            </w:r>
          </w:p>
        </w:tc>
        <w:tc>
          <w:tcPr>
            <w:tcW w:w="396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23DD1" w:rsidRPr="008B00E6" w:rsidRDefault="00523DD1" w:rsidP="003C19AD">
            <w:pPr>
              <w:rPr>
                <w:rFonts w:asciiTheme="minorEastAsia" w:eastAsiaTheme="minorEastAsia" w:hAnsiTheme="minorEastAsia" w:cs="Meiryo UI"/>
                <w:szCs w:val="24"/>
              </w:rPr>
            </w:pPr>
          </w:p>
        </w:tc>
      </w:tr>
    </w:tbl>
    <w:p w:rsidR="00B22378" w:rsidRPr="00B22378" w:rsidRDefault="00B22378" w:rsidP="000C3A19">
      <w:pPr>
        <w:rPr>
          <w:rFonts w:asciiTheme="minorEastAsia" w:eastAsiaTheme="minorEastAsia" w:hAnsiTheme="minorEastAsia"/>
          <w:szCs w:val="24"/>
        </w:rPr>
      </w:pPr>
    </w:p>
    <w:sectPr w:rsidR="00B22378" w:rsidRPr="00B22378" w:rsidSect="006E1B33">
      <w:footerReference w:type="default" r:id="rId7"/>
      <w:headerReference w:type="first" r:id="rId8"/>
      <w:footerReference w:type="first" r:id="rId9"/>
      <w:pgSz w:w="11906" w:h="16838" w:code="9"/>
      <w:pgMar w:top="1134" w:right="1134" w:bottom="851" w:left="1134" w:header="851" w:footer="567" w:gutter="0"/>
      <w:pgNumType w:fmt="numberInDash"/>
      <w:cols w:space="720"/>
      <w:formProt w:val="0"/>
      <w:titlePg/>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126" w:rsidRDefault="000B6126" w:rsidP="000B6126">
      <w:r>
        <w:separator/>
      </w:r>
    </w:p>
  </w:endnote>
  <w:endnote w:type="continuationSeparator" w:id="0">
    <w:p w:rsidR="000B6126" w:rsidRDefault="000B6126"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923" w:rsidRPr="007A4923" w:rsidRDefault="007A4923" w:rsidP="007A4923">
    <w:pPr>
      <w:pStyle w:val="ad"/>
      <w:jc w:val="center"/>
      <w:rPr>
        <w:sz w:val="21"/>
      </w:rPr>
    </w:pPr>
    <w:r w:rsidRPr="007A4923">
      <w:rPr>
        <w:rFonts w:hint="eastAsia"/>
        <w:sz w:val="21"/>
      </w:rPr>
      <w:t>- 2 -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67781"/>
      <w:docPartObj>
        <w:docPartGallery w:val="Page Numbers (Bottom of Page)"/>
        <w:docPartUnique/>
      </w:docPartObj>
    </w:sdtPr>
    <w:sdtEndPr>
      <w:rPr>
        <w:sz w:val="21"/>
      </w:rPr>
    </w:sdtEndPr>
    <w:sdtContent>
      <w:p w:rsidR="006E1B33" w:rsidRPr="006E1B33" w:rsidRDefault="006E1B33" w:rsidP="006E1B33">
        <w:pPr>
          <w:pStyle w:val="ad"/>
          <w:jc w:val="center"/>
          <w:rPr>
            <w:sz w:val="21"/>
          </w:rPr>
        </w:pPr>
        <w:r w:rsidRPr="006E1B33">
          <w:rPr>
            <w:sz w:val="21"/>
          </w:rPr>
          <w:fldChar w:fldCharType="begin"/>
        </w:r>
        <w:r w:rsidRPr="006E1B33">
          <w:rPr>
            <w:sz w:val="21"/>
          </w:rPr>
          <w:instrText>PAGE   \* MERGEFORMAT</w:instrText>
        </w:r>
        <w:r w:rsidRPr="006E1B33">
          <w:rPr>
            <w:sz w:val="21"/>
          </w:rPr>
          <w:fldChar w:fldCharType="separate"/>
        </w:r>
        <w:r w:rsidRPr="006E1B33">
          <w:rPr>
            <w:sz w:val="21"/>
            <w:lang w:val="ja-JP"/>
          </w:rPr>
          <w:t>2</w:t>
        </w:r>
        <w:r w:rsidRPr="006E1B33">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126" w:rsidRDefault="000B6126" w:rsidP="000B6126">
      <w:r>
        <w:separator/>
      </w:r>
    </w:p>
  </w:footnote>
  <w:footnote w:type="continuationSeparator" w:id="0">
    <w:p w:rsidR="000B6126" w:rsidRDefault="000B6126" w:rsidP="000B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923" w:rsidRDefault="007A4923" w:rsidP="007A4923">
    <w:pPr>
      <w:pStyle w:val="ac"/>
      <w:jc w:val="right"/>
    </w:pPr>
    <w:r w:rsidRPr="007A4923">
      <w:rPr>
        <w:rFonts w:asciiTheme="majorEastAsia" w:eastAsiaTheme="majorEastAsia" w:hAnsiTheme="majorEastAsia" w:hint="eastAsia"/>
        <w:sz w:val="21"/>
        <w:szCs w:val="24"/>
        <w:bdr w:val="single" w:sz="4" w:space="0" w:color="auto"/>
      </w:rPr>
      <w:t>提出書類４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9"/>
  <w:drawingGridVerticalSpacing w:val="371"/>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7787"/>
    <w:rsid w:val="00003573"/>
    <w:rsid w:val="0006413E"/>
    <w:rsid w:val="000B6126"/>
    <w:rsid w:val="000C3A19"/>
    <w:rsid w:val="001A5DDD"/>
    <w:rsid w:val="00284B92"/>
    <w:rsid w:val="004A2EDD"/>
    <w:rsid w:val="00523DD1"/>
    <w:rsid w:val="0058122F"/>
    <w:rsid w:val="006E1B33"/>
    <w:rsid w:val="007A4923"/>
    <w:rsid w:val="007C0A05"/>
    <w:rsid w:val="00802F58"/>
    <w:rsid w:val="008259F0"/>
    <w:rsid w:val="009C5A4B"/>
    <w:rsid w:val="00A8270A"/>
    <w:rsid w:val="00AA390F"/>
    <w:rsid w:val="00B22378"/>
    <w:rsid w:val="00D47787"/>
    <w:rsid w:val="00FD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F6F842"/>
  <w15:docId w15:val="{A2E3DC0B-5479-4888-85DD-32B3BE6F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294D0-4D00-4E4F-810C-9F97F3AC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小椋 拓斗</cp:lastModifiedBy>
  <cp:revision>16</cp:revision>
  <cp:lastPrinted>2020-12-23T00:57:00Z</cp:lastPrinted>
  <dcterms:created xsi:type="dcterms:W3CDTF">2018-03-25T00:57:00Z</dcterms:created>
  <dcterms:modified xsi:type="dcterms:W3CDTF">2025-04-12T01:00:00Z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