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A9E" w:rsidRDefault="00591B82" w:rsidP="003A2766">
      <w:pPr>
        <w:jc w:val="right"/>
        <w:rPr>
          <w:rFonts w:ascii="ＭＳ 明朝" w:eastAsia="ＭＳ 明朝" w:hAnsi="ＭＳ 明朝"/>
        </w:rPr>
      </w:pPr>
      <w:r>
        <w:rPr>
          <w:rFonts w:ascii="ＭＳ 明朝" w:eastAsia="ＭＳ 明朝" w:hAnsi="ＭＳ 明朝" w:hint="eastAsia"/>
        </w:rPr>
        <w:t>令和</w:t>
      </w:r>
      <w:r w:rsidR="003A2766">
        <w:rPr>
          <w:rFonts w:ascii="ＭＳ 明朝" w:eastAsia="ＭＳ 明朝" w:hAnsi="ＭＳ 明朝" w:hint="eastAsia"/>
        </w:rPr>
        <w:t xml:space="preserve">　　年　　月　　日</w:t>
      </w:r>
    </w:p>
    <w:p w:rsidR="003A2766" w:rsidRDefault="003A2766" w:rsidP="003A2766">
      <w:pPr>
        <w:rPr>
          <w:rFonts w:ascii="ＭＳ 明朝" w:eastAsia="ＭＳ 明朝" w:hAnsi="ＭＳ 明朝"/>
        </w:rPr>
      </w:pPr>
      <w:bookmarkStart w:id="0" w:name="_GoBack"/>
      <w:bookmarkEnd w:id="0"/>
    </w:p>
    <w:p w:rsidR="003A2766" w:rsidRDefault="003A2766" w:rsidP="003A2766">
      <w:pPr>
        <w:rPr>
          <w:rFonts w:ascii="ＭＳ 明朝" w:eastAsia="ＭＳ 明朝" w:hAnsi="ＭＳ 明朝"/>
        </w:rPr>
      </w:pPr>
      <w:r>
        <w:rPr>
          <w:rFonts w:ascii="ＭＳ 明朝" w:eastAsia="ＭＳ 明朝" w:hAnsi="ＭＳ 明朝" w:hint="eastAsia"/>
        </w:rPr>
        <w:t>米沢市上水道事業</w:t>
      </w:r>
    </w:p>
    <w:p w:rsidR="003A2766" w:rsidRDefault="003A2766" w:rsidP="003A2766">
      <w:pPr>
        <w:rPr>
          <w:rFonts w:ascii="ＭＳ 明朝" w:eastAsia="ＭＳ 明朝" w:hAnsi="ＭＳ 明朝"/>
        </w:rPr>
      </w:pPr>
      <w:r>
        <w:rPr>
          <w:rFonts w:ascii="ＭＳ 明朝" w:eastAsia="ＭＳ 明朝" w:hAnsi="ＭＳ 明朝" w:hint="eastAsia"/>
        </w:rPr>
        <w:t xml:space="preserve">　米　沢　市　長　あ　て</w:t>
      </w:r>
    </w:p>
    <w:p w:rsidR="003A2766" w:rsidRDefault="003A2766" w:rsidP="003A2766">
      <w:pPr>
        <w:rPr>
          <w:rFonts w:ascii="ＭＳ 明朝" w:eastAsia="ＭＳ 明朝" w:hAnsi="ＭＳ 明朝"/>
        </w:rPr>
      </w:pPr>
    </w:p>
    <w:p w:rsidR="003A2766" w:rsidRDefault="003A2766" w:rsidP="002D6552">
      <w:pPr>
        <w:ind w:firstLineChars="1700" w:firstLine="3570"/>
        <w:rPr>
          <w:rFonts w:ascii="ＭＳ 明朝" w:eastAsia="ＭＳ 明朝" w:hAnsi="ＭＳ 明朝"/>
        </w:rPr>
      </w:pPr>
      <w:r>
        <w:rPr>
          <w:rFonts w:ascii="ＭＳ 明朝" w:eastAsia="ＭＳ 明朝" w:hAnsi="ＭＳ 明朝" w:hint="eastAsia"/>
        </w:rPr>
        <w:t>申　　 込 　　者　住所</w:t>
      </w:r>
    </w:p>
    <w:p w:rsidR="003A2766" w:rsidRDefault="003A2766" w:rsidP="002D6552">
      <w:pPr>
        <w:ind w:firstLineChars="1700" w:firstLine="3570"/>
        <w:rPr>
          <w:rFonts w:ascii="ＭＳ 明朝" w:eastAsia="ＭＳ 明朝" w:hAnsi="ＭＳ 明朝"/>
        </w:rPr>
      </w:pPr>
      <w:r>
        <w:rPr>
          <w:rFonts w:ascii="ＭＳ 明朝" w:eastAsia="ＭＳ 明朝" w:hAnsi="ＭＳ 明朝" w:hint="eastAsia"/>
        </w:rPr>
        <w:t xml:space="preserve">(給水装置所有者)　氏名　</w:t>
      </w:r>
      <w:r w:rsidR="002D6552">
        <w:rPr>
          <w:rFonts w:ascii="ＭＳ 明朝" w:eastAsia="ＭＳ 明朝" w:hAnsi="ＭＳ 明朝" w:hint="eastAsia"/>
        </w:rPr>
        <w:t xml:space="preserve">　　</w:t>
      </w:r>
      <w:r>
        <w:rPr>
          <w:rFonts w:ascii="ＭＳ 明朝" w:eastAsia="ＭＳ 明朝" w:hAnsi="ＭＳ 明朝" w:hint="eastAsia"/>
        </w:rPr>
        <w:t xml:space="preserve">　　　　　　　　　　　　</w:t>
      </w:r>
    </w:p>
    <w:p w:rsidR="003A2766" w:rsidRDefault="003A2766" w:rsidP="003A2766">
      <w:pPr>
        <w:rPr>
          <w:rFonts w:ascii="ＭＳ 明朝" w:eastAsia="ＭＳ 明朝" w:hAnsi="ＭＳ 明朝"/>
        </w:rPr>
      </w:pPr>
    </w:p>
    <w:p w:rsidR="003A2766" w:rsidRDefault="003A2766" w:rsidP="003A2766">
      <w:pPr>
        <w:rPr>
          <w:rFonts w:ascii="ＭＳ 明朝" w:eastAsia="ＭＳ 明朝" w:hAnsi="ＭＳ 明朝"/>
        </w:rPr>
      </w:pPr>
    </w:p>
    <w:p w:rsidR="003A2766" w:rsidRDefault="003A2766" w:rsidP="003A2766">
      <w:pPr>
        <w:jc w:val="center"/>
        <w:rPr>
          <w:rFonts w:ascii="ＭＳ 明朝" w:eastAsia="ＭＳ 明朝" w:hAnsi="ＭＳ 明朝"/>
          <w:sz w:val="24"/>
        </w:rPr>
      </w:pPr>
      <w:r w:rsidRPr="003A2766">
        <w:rPr>
          <w:rFonts w:ascii="ＭＳ 明朝" w:eastAsia="ＭＳ 明朝" w:hAnsi="ＭＳ 明朝" w:hint="eastAsia"/>
          <w:sz w:val="24"/>
        </w:rPr>
        <w:t>特定施設水道連結型スプリンクラー設置条件承諾書</w:t>
      </w:r>
    </w:p>
    <w:p w:rsidR="003A2766" w:rsidRPr="003A2766" w:rsidRDefault="003A2766" w:rsidP="003A2766">
      <w:pPr>
        <w:jc w:val="center"/>
        <w:rPr>
          <w:rFonts w:ascii="ＭＳ 明朝" w:eastAsia="ＭＳ 明朝" w:hAnsi="ＭＳ 明朝"/>
          <w:sz w:val="24"/>
        </w:rPr>
      </w:pPr>
    </w:p>
    <w:p w:rsidR="003A2766" w:rsidRDefault="003A2766" w:rsidP="003A2766">
      <w:pPr>
        <w:rPr>
          <w:rFonts w:ascii="ＭＳ 明朝" w:eastAsia="ＭＳ 明朝" w:hAnsi="ＭＳ 明朝"/>
        </w:rPr>
      </w:pPr>
    </w:p>
    <w:p w:rsidR="003A2766" w:rsidRDefault="003A2766" w:rsidP="003A2766">
      <w:pPr>
        <w:pBdr>
          <w:bottom w:val="single" w:sz="4" w:space="1" w:color="auto"/>
          <w:between w:val="single" w:sz="4" w:space="1" w:color="auto"/>
        </w:pBdr>
        <w:rPr>
          <w:rFonts w:ascii="ＭＳ 明朝" w:eastAsia="ＭＳ 明朝" w:hAnsi="ＭＳ 明朝"/>
        </w:rPr>
      </w:pPr>
      <w:r>
        <w:rPr>
          <w:rFonts w:ascii="ＭＳ 明朝" w:eastAsia="ＭＳ 明朝" w:hAnsi="ＭＳ 明朝" w:hint="eastAsia"/>
        </w:rPr>
        <w:t>給水装置場所</w:t>
      </w:r>
    </w:p>
    <w:p w:rsidR="003A2766" w:rsidRDefault="003A2766" w:rsidP="003A2766">
      <w:pPr>
        <w:pBdr>
          <w:bottom w:val="single" w:sz="4" w:space="1" w:color="auto"/>
        </w:pBdr>
        <w:rPr>
          <w:rFonts w:ascii="ＭＳ 明朝" w:eastAsia="ＭＳ 明朝" w:hAnsi="ＭＳ 明朝"/>
        </w:rPr>
      </w:pPr>
    </w:p>
    <w:p w:rsidR="003A2766" w:rsidRDefault="003A2766" w:rsidP="003A2766">
      <w:pPr>
        <w:pBdr>
          <w:bottom w:val="single" w:sz="4" w:space="1" w:color="auto"/>
        </w:pBdr>
        <w:rPr>
          <w:rFonts w:ascii="ＭＳ 明朝" w:eastAsia="ＭＳ 明朝" w:hAnsi="ＭＳ 明朝"/>
        </w:rPr>
      </w:pPr>
      <w:r>
        <w:rPr>
          <w:rFonts w:ascii="ＭＳ 明朝" w:eastAsia="ＭＳ 明朝" w:hAnsi="ＭＳ 明朝" w:hint="eastAsia"/>
        </w:rPr>
        <w:t>施設名</w:t>
      </w:r>
    </w:p>
    <w:p w:rsidR="003A2766" w:rsidRDefault="003A2766" w:rsidP="003A2766">
      <w:pPr>
        <w:rPr>
          <w:rFonts w:ascii="ＭＳ 明朝" w:eastAsia="ＭＳ 明朝" w:hAnsi="ＭＳ 明朝"/>
        </w:rPr>
      </w:pPr>
    </w:p>
    <w:p w:rsidR="003A2766" w:rsidRDefault="003A2766" w:rsidP="003A2766">
      <w:pPr>
        <w:pBdr>
          <w:bottom w:val="single" w:sz="4" w:space="1" w:color="auto"/>
        </w:pBdr>
        <w:rPr>
          <w:rFonts w:ascii="ＭＳ 明朝" w:eastAsia="ＭＳ 明朝" w:hAnsi="ＭＳ 明朝"/>
        </w:rPr>
      </w:pPr>
      <w:r>
        <w:rPr>
          <w:rFonts w:ascii="ＭＳ 明朝" w:eastAsia="ＭＳ 明朝" w:hAnsi="ＭＳ 明朝" w:hint="eastAsia"/>
        </w:rPr>
        <w:t>設備番号</w:t>
      </w:r>
    </w:p>
    <w:p w:rsidR="003A2766" w:rsidRDefault="003A2766" w:rsidP="003A2766">
      <w:pPr>
        <w:rPr>
          <w:rFonts w:ascii="ＭＳ 明朝" w:eastAsia="ＭＳ 明朝" w:hAnsi="ＭＳ 明朝"/>
        </w:rPr>
      </w:pPr>
    </w:p>
    <w:p w:rsidR="003A2766" w:rsidRDefault="003A2766" w:rsidP="003A2766">
      <w:pPr>
        <w:pBdr>
          <w:bottom w:val="single" w:sz="4" w:space="1" w:color="auto"/>
        </w:pBdr>
        <w:rPr>
          <w:rFonts w:ascii="ＭＳ 明朝" w:eastAsia="ＭＳ 明朝" w:hAnsi="ＭＳ 明朝"/>
        </w:rPr>
      </w:pPr>
      <w:r>
        <w:rPr>
          <w:rFonts w:ascii="ＭＳ 明朝" w:eastAsia="ＭＳ 明朝" w:hAnsi="ＭＳ 明朝" w:hint="eastAsia"/>
        </w:rPr>
        <w:t>消防設備士名</w:t>
      </w:r>
    </w:p>
    <w:p w:rsidR="003A2766" w:rsidRDefault="003A2766" w:rsidP="003A2766">
      <w:pPr>
        <w:rPr>
          <w:rFonts w:ascii="ＭＳ 明朝" w:eastAsia="ＭＳ 明朝" w:hAnsi="ＭＳ 明朝"/>
        </w:rPr>
      </w:pPr>
    </w:p>
    <w:p w:rsidR="003A2766" w:rsidRDefault="003A2766" w:rsidP="003A2766">
      <w:pPr>
        <w:pBdr>
          <w:bottom w:val="single" w:sz="4" w:space="1" w:color="auto"/>
          <w:between w:val="single" w:sz="4" w:space="1" w:color="auto"/>
        </w:pBdr>
        <w:rPr>
          <w:rFonts w:ascii="ＭＳ 明朝" w:eastAsia="ＭＳ 明朝" w:hAnsi="ＭＳ 明朝"/>
        </w:rPr>
      </w:pPr>
      <w:r>
        <w:rPr>
          <w:rFonts w:ascii="ＭＳ 明朝" w:eastAsia="ＭＳ 明朝" w:hAnsi="ＭＳ 明朝" w:hint="eastAsia"/>
        </w:rPr>
        <w:t>特定給水装置工事事業者名</w:t>
      </w:r>
    </w:p>
    <w:p w:rsidR="003A2766" w:rsidRDefault="003A2766" w:rsidP="003A2766">
      <w:pPr>
        <w:rPr>
          <w:rFonts w:ascii="ＭＳ 明朝" w:eastAsia="ＭＳ 明朝" w:hAnsi="ＭＳ 明朝"/>
        </w:rPr>
      </w:pPr>
    </w:p>
    <w:p w:rsidR="003A2766" w:rsidRDefault="00804410" w:rsidP="002D6552">
      <w:pPr>
        <w:jc w:val="center"/>
        <w:rPr>
          <w:rFonts w:ascii="ＭＳ 明朝" w:eastAsia="ＭＳ 明朝" w:hAnsi="ＭＳ 明朝"/>
        </w:rPr>
      </w:pPr>
      <w:r>
        <w:rPr>
          <w:rFonts w:ascii="ＭＳ 明朝" w:eastAsia="ＭＳ 明朝" w:hAnsi="ＭＳ 明朝" w:hint="eastAsia"/>
        </w:rPr>
        <w:t>特定施設水道連結型スプリンクラー設備を設置するにあたり下記の条件を承諾します。</w:t>
      </w:r>
    </w:p>
    <w:p w:rsidR="00804410" w:rsidRDefault="002D6552" w:rsidP="002D6552">
      <w:pPr>
        <w:jc w:val="center"/>
        <w:rPr>
          <w:rFonts w:ascii="ＭＳ 明朝" w:eastAsia="ＭＳ 明朝" w:hAnsi="ＭＳ 明朝"/>
        </w:rPr>
      </w:pPr>
      <w:r>
        <w:rPr>
          <w:rFonts w:ascii="ＭＳ 明朝" w:eastAsia="ＭＳ 明朝" w:hAnsi="ＭＳ 明朝" w:hint="eastAsia"/>
        </w:rPr>
        <w:t>記</w:t>
      </w:r>
    </w:p>
    <w:p w:rsidR="00804410" w:rsidRDefault="00804410" w:rsidP="003A2766">
      <w:pPr>
        <w:rPr>
          <w:rFonts w:ascii="ＭＳ 明朝" w:eastAsia="ＭＳ 明朝" w:hAnsi="ＭＳ 明朝"/>
        </w:rPr>
      </w:pPr>
      <w:r>
        <w:rPr>
          <w:rFonts w:ascii="ＭＳ 明朝" w:eastAsia="ＭＳ 明朝" w:hAnsi="ＭＳ 明朝" w:hint="eastAsia"/>
        </w:rPr>
        <w:t>1　当該特定施設水道連結型スプリンクラー設備の設計は、消防法令に規定された消防設備士の指導の下に米沢市指定給水装置工事事業者が施工いたします。また、事前に</w:t>
      </w:r>
      <w:r w:rsidR="002D6552">
        <w:rPr>
          <w:rFonts w:ascii="ＭＳ 明朝" w:eastAsia="ＭＳ 明朝" w:hAnsi="ＭＳ 明朝" w:hint="eastAsia"/>
        </w:rPr>
        <w:t>所轄</w:t>
      </w:r>
      <w:r>
        <w:rPr>
          <w:rFonts w:ascii="ＭＳ 明朝" w:eastAsia="ＭＳ 明朝" w:hAnsi="ＭＳ 明朝" w:hint="eastAsia"/>
        </w:rPr>
        <w:t>消防署等と協議いたします。</w:t>
      </w:r>
    </w:p>
    <w:p w:rsidR="00804410" w:rsidRDefault="00804410" w:rsidP="003A2766">
      <w:pPr>
        <w:rPr>
          <w:rFonts w:ascii="ＭＳ 明朝" w:eastAsia="ＭＳ 明朝" w:hAnsi="ＭＳ 明朝"/>
        </w:rPr>
      </w:pPr>
      <w:r>
        <w:rPr>
          <w:rFonts w:ascii="ＭＳ 明朝" w:eastAsia="ＭＳ 明朝" w:hAnsi="ＭＳ 明朝" w:hint="eastAsia"/>
        </w:rPr>
        <w:t>2　一時的な断水や水圧低下(制限給水・水道管破損事故・水道施設の工事等)及び当該地域の水圧により、特定施設水道連結</w:t>
      </w:r>
      <w:r w:rsidR="002D6552">
        <w:rPr>
          <w:rFonts w:ascii="ＭＳ 明朝" w:eastAsia="ＭＳ 明朝" w:hAnsi="ＭＳ 明朝" w:hint="eastAsia"/>
        </w:rPr>
        <w:t>型</w:t>
      </w:r>
      <w:r>
        <w:rPr>
          <w:rFonts w:ascii="ＭＳ 明朝" w:eastAsia="ＭＳ 明朝" w:hAnsi="ＭＳ 明朝" w:hint="eastAsia"/>
        </w:rPr>
        <w:t>スプリンクラーの性能が十分発揮できない状況が生じても米沢市上下水道部には一切責任を負わせない。</w:t>
      </w:r>
    </w:p>
    <w:p w:rsidR="00804410" w:rsidRDefault="00804410" w:rsidP="003A2766">
      <w:pPr>
        <w:rPr>
          <w:rFonts w:ascii="ＭＳ 明朝" w:eastAsia="ＭＳ 明朝" w:hAnsi="ＭＳ 明朝"/>
        </w:rPr>
      </w:pPr>
      <w:r>
        <w:rPr>
          <w:rFonts w:ascii="ＭＳ 明朝" w:eastAsia="ＭＳ 明朝" w:hAnsi="ＭＳ 明朝" w:hint="eastAsia"/>
        </w:rPr>
        <w:t>3　特定施設水道連結型スプリンクラー設備の火災時以外における作動及び</w:t>
      </w:r>
      <w:r w:rsidR="002D6552">
        <w:rPr>
          <w:rFonts w:ascii="ＭＳ 明朝" w:eastAsia="ＭＳ 明朝" w:hAnsi="ＭＳ 明朝" w:hint="eastAsia"/>
        </w:rPr>
        <w:t>火災時に</w:t>
      </w:r>
      <w:r>
        <w:rPr>
          <w:rFonts w:ascii="ＭＳ 明朝" w:eastAsia="ＭＳ 明朝" w:hAnsi="ＭＳ 明朝" w:hint="eastAsia"/>
        </w:rPr>
        <w:t>非作動が生じても米沢市上下水道部には一切責任を負わせない。</w:t>
      </w:r>
    </w:p>
    <w:p w:rsidR="002D6552" w:rsidRDefault="002D6552" w:rsidP="003A2766">
      <w:pPr>
        <w:rPr>
          <w:rFonts w:ascii="ＭＳ 明朝" w:eastAsia="ＭＳ 明朝" w:hAnsi="ＭＳ 明朝"/>
        </w:rPr>
      </w:pPr>
      <w:r>
        <w:rPr>
          <w:rFonts w:ascii="ＭＳ 明朝" w:eastAsia="ＭＳ 明朝" w:hAnsi="ＭＳ 明朝" w:hint="eastAsia"/>
        </w:rPr>
        <w:t>4　当該スプリンクラー設備が設置された家屋、部屋を賃貸する場合には、当該設備は上記条件付きであることを賃貸人に熟知させます。</w:t>
      </w:r>
    </w:p>
    <w:p w:rsidR="002D6552" w:rsidRDefault="002D6552" w:rsidP="003A2766">
      <w:pPr>
        <w:rPr>
          <w:rFonts w:ascii="ＭＳ 明朝" w:eastAsia="ＭＳ 明朝" w:hAnsi="ＭＳ 明朝"/>
        </w:rPr>
      </w:pPr>
      <w:r>
        <w:rPr>
          <w:rFonts w:ascii="ＭＳ 明朝" w:eastAsia="ＭＳ 明朝" w:hAnsi="ＭＳ 明朝" w:hint="eastAsia"/>
        </w:rPr>
        <w:t>5　本設備の所有者を変更するときは、上記事項について譲受人に継承するとともに、新所有者が変更届及び承諾書を提出します。</w:t>
      </w:r>
    </w:p>
    <w:p w:rsidR="002D6552" w:rsidRDefault="002D6552" w:rsidP="003A2766">
      <w:pPr>
        <w:rPr>
          <w:rFonts w:ascii="ＭＳ 明朝" w:eastAsia="ＭＳ 明朝" w:hAnsi="ＭＳ 明朝"/>
        </w:rPr>
      </w:pPr>
      <w:r>
        <w:rPr>
          <w:rFonts w:ascii="ＭＳ 明朝" w:eastAsia="ＭＳ 明朝" w:hAnsi="ＭＳ 明朝" w:hint="eastAsia"/>
        </w:rPr>
        <w:t>6　当該スプリンクラー設備を介して連結している給水栓等から通水状態に異常があった場合は米沢市指定給水装置工事事業者に連絡するとともに、当方にて処置いたします。</w:t>
      </w:r>
    </w:p>
    <w:p w:rsidR="002D6552" w:rsidRDefault="002D6552" w:rsidP="003A2766">
      <w:pPr>
        <w:rPr>
          <w:rFonts w:ascii="ＭＳ 明朝" w:eastAsia="ＭＳ 明朝" w:hAnsi="ＭＳ 明朝"/>
        </w:rPr>
      </w:pPr>
      <w:r>
        <w:rPr>
          <w:rFonts w:ascii="ＭＳ 明朝" w:eastAsia="ＭＳ 明朝" w:hAnsi="ＭＳ 明朝" w:hint="eastAsia"/>
        </w:rPr>
        <w:t>7　水道連結式スプリンクラー設備の維持管理上の必要事項及び連絡先を見やすい所に表示し、関係者に周知いたします。</w:t>
      </w:r>
    </w:p>
    <w:p w:rsidR="002D6552" w:rsidRDefault="002D6552" w:rsidP="003A2766">
      <w:pPr>
        <w:rPr>
          <w:rFonts w:ascii="ＭＳ 明朝" w:eastAsia="ＭＳ 明朝" w:hAnsi="ＭＳ 明朝"/>
        </w:rPr>
      </w:pPr>
      <w:r>
        <w:rPr>
          <w:rFonts w:ascii="ＭＳ 明朝" w:eastAsia="ＭＳ 明朝" w:hAnsi="ＭＳ 明朝" w:hint="eastAsia"/>
        </w:rPr>
        <w:t>8　特定施設水道連結型スプリンクラー設備は消防法令品であるとともに、給水装置の構造及び材質の基準に適合する構造であること。</w:t>
      </w:r>
    </w:p>
    <w:sectPr w:rsidR="002D6552" w:rsidSect="00804410">
      <w:pgSz w:w="11906" w:h="16838" w:code="9"/>
      <w:pgMar w:top="680" w:right="1134" w:bottom="68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66"/>
    <w:rsid w:val="001E77FA"/>
    <w:rsid w:val="002D6552"/>
    <w:rsid w:val="003A2766"/>
    <w:rsid w:val="003E48B4"/>
    <w:rsid w:val="00591B82"/>
    <w:rsid w:val="00775FA4"/>
    <w:rsid w:val="00804410"/>
    <w:rsid w:val="00A3315F"/>
    <w:rsid w:val="00A3329C"/>
    <w:rsid w:val="00EE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3C2EDB"/>
  <w15:chartTrackingRefBased/>
  <w15:docId w15:val="{300CBA4C-39CC-4E8A-A3E5-F6D9D463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6552"/>
    <w:pPr>
      <w:jc w:val="center"/>
    </w:pPr>
    <w:rPr>
      <w:rFonts w:ascii="ＭＳ 明朝" w:eastAsia="ＭＳ 明朝" w:hAnsi="ＭＳ 明朝"/>
    </w:rPr>
  </w:style>
  <w:style w:type="character" w:customStyle="1" w:styleId="a4">
    <w:name w:val="記 (文字)"/>
    <w:basedOn w:val="a0"/>
    <w:link w:val="a3"/>
    <w:uiPriority w:val="99"/>
    <w:rsid w:val="002D6552"/>
    <w:rPr>
      <w:rFonts w:ascii="ＭＳ 明朝" w:eastAsia="ＭＳ 明朝" w:hAnsi="ＭＳ 明朝"/>
    </w:rPr>
  </w:style>
  <w:style w:type="paragraph" w:styleId="a5">
    <w:name w:val="Closing"/>
    <w:basedOn w:val="a"/>
    <w:link w:val="a6"/>
    <w:uiPriority w:val="99"/>
    <w:unhideWhenUsed/>
    <w:rsid w:val="002D6552"/>
    <w:pPr>
      <w:jc w:val="right"/>
    </w:pPr>
    <w:rPr>
      <w:rFonts w:ascii="ＭＳ 明朝" w:eastAsia="ＭＳ 明朝" w:hAnsi="ＭＳ 明朝"/>
    </w:rPr>
  </w:style>
  <w:style w:type="character" w:customStyle="1" w:styleId="a6">
    <w:name w:val="結語 (文字)"/>
    <w:basedOn w:val="a0"/>
    <w:link w:val="a5"/>
    <w:uiPriority w:val="99"/>
    <w:rsid w:val="002D655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1FEC-7A7B-4179-B00B-591B10F1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忠</dc:creator>
  <cp:keywords/>
  <dc:description/>
  <cp:lastModifiedBy>川井　幹裕</cp:lastModifiedBy>
  <cp:revision>2</cp:revision>
  <dcterms:created xsi:type="dcterms:W3CDTF">2018-04-19T04:48:00Z</dcterms:created>
  <dcterms:modified xsi:type="dcterms:W3CDTF">2021-02-18T01:45:00Z</dcterms:modified>
</cp:coreProperties>
</file>